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0" w:rsidRPr="00716749" w:rsidRDefault="009E7320" w:rsidP="009E732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9E7320" w:rsidRPr="00716749" w:rsidRDefault="009E7320" w:rsidP="009E7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9E7320" w:rsidRPr="00716749" w:rsidRDefault="009E7320" w:rsidP="009E7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429A0" w:rsidRPr="00EB6359" w:rsidRDefault="000429A0" w:rsidP="000429A0">
      <w:pPr>
        <w:pStyle w:val="msonormalbullet2gif"/>
        <w:contextualSpacing/>
      </w:pPr>
    </w:p>
    <w:p w:rsidR="000429A0" w:rsidRPr="00EB6359" w:rsidRDefault="000429A0" w:rsidP="000429A0">
      <w:pPr>
        <w:pStyle w:val="msonormalbullet2gif"/>
        <w:contextualSpacing/>
      </w:pPr>
    </w:p>
    <w:p w:rsidR="000429A0" w:rsidRPr="00EB6359" w:rsidRDefault="000429A0" w:rsidP="000429A0">
      <w:pPr>
        <w:pStyle w:val="msonormalbullet2gif"/>
        <w:contextualSpacing/>
      </w:pPr>
    </w:p>
    <w:p w:rsidR="000429A0" w:rsidRPr="00EB6359" w:rsidRDefault="000429A0" w:rsidP="000429A0">
      <w:pPr>
        <w:pStyle w:val="msonormalbullet2gif"/>
        <w:contextualSpacing/>
      </w:pPr>
    </w:p>
    <w:p w:rsidR="000429A0" w:rsidRPr="00EB6359" w:rsidRDefault="000429A0" w:rsidP="000429A0">
      <w:pPr>
        <w:pStyle w:val="msonormalbullet2gif"/>
        <w:contextualSpacing/>
        <w:jc w:val="center"/>
        <w:rPr>
          <w:b/>
          <w:sz w:val="44"/>
          <w:szCs w:val="44"/>
        </w:rPr>
      </w:pPr>
      <w:r w:rsidRPr="00EB6359">
        <w:rPr>
          <w:b/>
          <w:sz w:val="44"/>
          <w:szCs w:val="44"/>
        </w:rPr>
        <w:t>РАБОЧАЯ ПРОГРАММА</w:t>
      </w:r>
    </w:p>
    <w:p w:rsidR="000429A0" w:rsidRPr="00EB6359" w:rsidRDefault="000429A0" w:rsidP="000429A0">
      <w:pPr>
        <w:pStyle w:val="msonormalbullet2gif"/>
        <w:contextualSpacing/>
        <w:jc w:val="center"/>
        <w:rPr>
          <w:b/>
        </w:rPr>
      </w:pPr>
    </w:p>
    <w:p w:rsidR="000429A0" w:rsidRPr="00EB6359" w:rsidRDefault="000429A0" w:rsidP="000429A0">
      <w:pPr>
        <w:pStyle w:val="msonormalbullet2gif"/>
        <w:contextualSpacing/>
        <w:jc w:val="center"/>
        <w:rPr>
          <w:sz w:val="32"/>
          <w:szCs w:val="32"/>
        </w:rPr>
      </w:pPr>
    </w:p>
    <w:p w:rsidR="000429A0" w:rsidRPr="00EB6359" w:rsidRDefault="000429A0" w:rsidP="000429A0">
      <w:pPr>
        <w:pStyle w:val="msonormalbullet2gif"/>
        <w:contextualSpacing/>
        <w:rPr>
          <w:sz w:val="28"/>
          <w:szCs w:val="28"/>
        </w:rPr>
      </w:pPr>
      <w:r w:rsidRPr="00EB6359">
        <w:rPr>
          <w:sz w:val="32"/>
          <w:szCs w:val="32"/>
        </w:rPr>
        <w:t xml:space="preserve">Учебная дисциплина </w:t>
      </w:r>
      <w:r>
        <w:rPr>
          <w:sz w:val="32"/>
          <w:szCs w:val="32"/>
        </w:rPr>
        <w:t>ОП.04.</w:t>
      </w:r>
      <w:r w:rsidRPr="00EB6359">
        <w:rPr>
          <w:sz w:val="32"/>
          <w:szCs w:val="32"/>
        </w:rPr>
        <w:tab/>
        <w:t>МАТЕРИАЛОВЕДЕНИЕ</w:t>
      </w:r>
      <w:r w:rsidRPr="00EB6359">
        <w:rPr>
          <w:sz w:val="32"/>
          <w:szCs w:val="32"/>
        </w:rPr>
        <w:tab/>
      </w:r>
    </w:p>
    <w:p w:rsidR="000429A0" w:rsidRPr="00EB6359" w:rsidRDefault="000429A0" w:rsidP="000429A0">
      <w:pPr>
        <w:pStyle w:val="msonormalbullet2gif"/>
        <w:contextualSpacing/>
        <w:rPr>
          <w:sz w:val="28"/>
          <w:szCs w:val="28"/>
        </w:rPr>
      </w:pPr>
      <w:r w:rsidRPr="00EB6359">
        <w:rPr>
          <w:sz w:val="32"/>
          <w:szCs w:val="32"/>
        </w:rPr>
        <w:t>Уровень образования: среднее профессиональное</w:t>
      </w:r>
    </w:p>
    <w:p w:rsidR="000429A0" w:rsidRPr="00EB6359" w:rsidRDefault="000429A0" w:rsidP="000429A0">
      <w:pPr>
        <w:pStyle w:val="msonormalbullet2gif"/>
        <w:spacing w:before="0" w:beforeAutospacing="0" w:after="0" w:afterAutospacing="0"/>
        <w:contextualSpacing/>
        <w:rPr>
          <w:sz w:val="32"/>
          <w:szCs w:val="32"/>
        </w:rPr>
      </w:pPr>
      <w:r w:rsidRPr="00EB6359">
        <w:rPr>
          <w:sz w:val="32"/>
          <w:szCs w:val="32"/>
        </w:rPr>
        <w:t xml:space="preserve">Срок обучения    3 года 10 месяцев </w:t>
      </w:r>
    </w:p>
    <w:p w:rsidR="000429A0" w:rsidRPr="00AD0D03" w:rsidRDefault="000429A0" w:rsidP="000429A0">
      <w:pPr>
        <w:spacing w:after="0" w:line="240" w:lineRule="atLeast"/>
        <w:rPr>
          <w:rFonts w:ascii="Times New Roman" w:hAnsi="Times New Roman"/>
          <w:i/>
          <w:color w:val="000000"/>
          <w:sz w:val="32"/>
          <w:szCs w:val="32"/>
        </w:rPr>
      </w:pPr>
      <w:r w:rsidRPr="008F1BDA"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Pr="00AD0D03">
        <w:rPr>
          <w:rFonts w:ascii="Times New Roman" w:hAnsi="Times New Roman" w:cs="Times New Roman"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0429A0" w:rsidRPr="008F1BDA" w:rsidRDefault="000429A0" w:rsidP="000429A0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Pr="00EB6359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Default="000429A0" w:rsidP="000429A0">
      <w:pPr>
        <w:pStyle w:val="msonormalbullet2gif"/>
        <w:contextualSpacing/>
        <w:rPr>
          <w:i/>
          <w:sz w:val="28"/>
          <w:szCs w:val="28"/>
        </w:rPr>
      </w:pPr>
    </w:p>
    <w:p w:rsidR="009E7320" w:rsidRDefault="009E7320" w:rsidP="000429A0">
      <w:pPr>
        <w:pStyle w:val="msonormalbullet2gif"/>
        <w:contextualSpacing/>
        <w:rPr>
          <w:i/>
          <w:sz w:val="28"/>
          <w:szCs w:val="28"/>
        </w:rPr>
      </w:pPr>
    </w:p>
    <w:p w:rsidR="009E7320" w:rsidRPr="00EB6359" w:rsidRDefault="009E7320" w:rsidP="000429A0">
      <w:pPr>
        <w:pStyle w:val="msonormalbullet2gif"/>
        <w:contextualSpacing/>
        <w:rPr>
          <w:i/>
          <w:sz w:val="28"/>
          <w:szCs w:val="28"/>
        </w:rPr>
      </w:pPr>
    </w:p>
    <w:p w:rsidR="000429A0" w:rsidRDefault="000429A0" w:rsidP="000429A0">
      <w:pPr>
        <w:pStyle w:val="msonormalbullet2gif"/>
        <w:contextualSpacing/>
        <w:jc w:val="center"/>
        <w:rPr>
          <w:sz w:val="32"/>
          <w:szCs w:val="32"/>
        </w:rPr>
      </w:pPr>
    </w:p>
    <w:p w:rsidR="000429A0" w:rsidRPr="00EB6359" w:rsidRDefault="000429A0" w:rsidP="000429A0">
      <w:pPr>
        <w:pStyle w:val="msonormalbullet2gif"/>
        <w:contextualSpacing/>
        <w:jc w:val="center"/>
        <w:rPr>
          <w:sz w:val="32"/>
          <w:szCs w:val="32"/>
        </w:rPr>
      </w:pPr>
      <w:r w:rsidRPr="00EB6359">
        <w:rPr>
          <w:sz w:val="32"/>
          <w:szCs w:val="32"/>
        </w:rPr>
        <w:t>Юрга</w:t>
      </w:r>
    </w:p>
    <w:p w:rsidR="000429A0" w:rsidRPr="00EB6359" w:rsidRDefault="000429A0" w:rsidP="000429A0">
      <w:pPr>
        <w:pStyle w:val="msonormalbullet2gif"/>
        <w:contextualSpacing/>
      </w:pPr>
    </w:p>
    <w:p w:rsidR="000429A0" w:rsidRDefault="000429A0" w:rsidP="000429A0">
      <w:pPr>
        <w:rPr>
          <w:caps/>
        </w:rPr>
      </w:pPr>
    </w:p>
    <w:p w:rsidR="009E7320" w:rsidRDefault="009E7320" w:rsidP="000429A0">
      <w:pPr>
        <w:rPr>
          <w:caps/>
        </w:rPr>
      </w:pPr>
    </w:p>
    <w:p w:rsidR="009E7320" w:rsidRDefault="009E7320" w:rsidP="000429A0">
      <w:pPr>
        <w:rPr>
          <w:caps/>
        </w:rPr>
      </w:pPr>
    </w:p>
    <w:p w:rsidR="000429A0" w:rsidRPr="00EB6359" w:rsidRDefault="000429A0" w:rsidP="000429A0">
      <w:pPr>
        <w:pStyle w:val="3"/>
        <w:widowControl w:val="0"/>
        <w:rPr>
          <w:bCs/>
          <w:i/>
          <w:sz w:val="28"/>
          <w:szCs w:val="28"/>
        </w:rPr>
      </w:pPr>
    </w:p>
    <w:p w:rsidR="00F22BD4" w:rsidRPr="00F22BD4" w:rsidRDefault="000429A0" w:rsidP="00F22BD4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BD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Рабочая программа учебной дисциплины</w:t>
      </w:r>
      <w:r w:rsidRPr="00F22BD4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F22BD4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23.02.07 Техническое обслуживание и ремонт двигателей, систем и агрегатов автомобилей</w:t>
      </w:r>
      <w:r w:rsidR="00F22BD4" w:rsidRPr="00F22BD4">
        <w:rPr>
          <w:rFonts w:ascii="Times New Roman" w:hAnsi="Times New Roman" w:cs="Times New Roman"/>
          <w:b w:val="0"/>
          <w:color w:val="auto"/>
          <w:sz w:val="24"/>
          <w:szCs w:val="24"/>
        </w:rPr>
        <w:t>, укрупненная группа специальностей 23.00.00 Техника и технологии наземного транспорта</w:t>
      </w:r>
      <w:r w:rsidR="00F22BD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429A0" w:rsidRPr="000429A0" w:rsidRDefault="000429A0" w:rsidP="000429A0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429A0" w:rsidRPr="000429A0" w:rsidRDefault="000429A0" w:rsidP="0004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A0" w:rsidRPr="009460A2" w:rsidRDefault="000429A0" w:rsidP="00042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60A2">
        <w:rPr>
          <w:rFonts w:ascii="Times New Roman" w:hAnsi="Times New Roman" w:cs="Times New Roman"/>
          <w:sz w:val="24"/>
          <w:szCs w:val="24"/>
        </w:rPr>
        <w:t>Организация-разработчик: ГАПОУ «Юргинский техникум агротехнологий и сервиса»</w:t>
      </w:r>
    </w:p>
    <w:p w:rsidR="000429A0" w:rsidRPr="009460A2" w:rsidRDefault="000429A0" w:rsidP="00042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60A2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429A0" w:rsidRPr="009460A2" w:rsidRDefault="000429A0" w:rsidP="00042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60A2">
        <w:rPr>
          <w:rFonts w:ascii="Times New Roman" w:hAnsi="Times New Roman" w:cs="Times New Roman"/>
          <w:sz w:val="24"/>
          <w:szCs w:val="24"/>
        </w:rPr>
        <w:t>Новикова Татьяна Александровна, преподаватель профессионального цикла ГАПОУ «Юргинский техникум агротехнологий и сервиса».</w:t>
      </w: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A0" w:rsidRPr="005D1C40" w:rsidRDefault="000429A0" w:rsidP="00042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29A0" w:rsidRPr="00646B91" w:rsidTr="000429A0">
        <w:tc>
          <w:tcPr>
            <w:tcW w:w="7668" w:type="dxa"/>
            <w:shd w:val="clear" w:color="auto" w:fill="auto"/>
          </w:tcPr>
          <w:p w:rsidR="000429A0" w:rsidRPr="00646B91" w:rsidRDefault="000429A0" w:rsidP="000429A0">
            <w:pPr>
              <w:pStyle w:val="1"/>
              <w:spacing w:before="0" w:line="240" w:lineRule="atLeast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429A0" w:rsidRPr="00646B91" w:rsidRDefault="000429A0" w:rsidP="000429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9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429A0" w:rsidRPr="00646B91" w:rsidTr="000429A0">
        <w:tc>
          <w:tcPr>
            <w:tcW w:w="7668" w:type="dxa"/>
            <w:shd w:val="clear" w:color="auto" w:fill="auto"/>
          </w:tcPr>
          <w:p w:rsidR="000429A0" w:rsidRPr="00646B91" w:rsidRDefault="000429A0" w:rsidP="000429A0">
            <w:pPr>
              <w:pStyle w:val="1"/>
              <w:keepLines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tLeast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0429A0" w:rsidRPr="00646B91" w:rsidRDefault="000429A0" w:rsidP="000429A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429A0" w:rsidRPr="00646B91" w:rsidRDefault="000429A0" w:rsidP="000429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9A0" w:rsidRPr="00646B91" w:rsidTr="000429A0">
        <w:tc>
          <w:tcPr>
            <w:tcW w:w="7668" w:type="dxa"/>
            <w:shd w:val="clear" w:color="auto" w:fill="auto"/>
          </w:tcPr>
          <w:p w:rsidR="000429A0" w:rsidRPr="00646B91" w:rsidRDefault="000429A0" w:rsidP="000429A0">
            <w:pPr>
              <w:pStyle w:val="1"/>
              <w:keepLines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tLeast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0429A0" w:rsidRPr="00646B91" w:rsidRDefault="000429A0" w:rsidP="000429A0">
            <w:pPr>
              <w:pStyle w:val="1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429A0" w:rsidRPr="00646B91" w:rsidRDefault="000429A0" w:rsidP="000429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29A0" w:rsidRPr="00646B91" w:rsidTr="000429A0">
        <w:trPr>
          <w:trHeight w:val="670"/>
        </w:trPr>
        <w:tc>
          <w:tcPr>
            <w:tcW w:w="7668" w:type="dxa"/>
            <w:shd w:val="clear" w:color="auto" w:fill="auto"/>
          </w:tcPr>
          <w:p w:rsidR="000429A0" w:rsidRPr="00646B91" w:rsidRDefault="000429A0" w:rsidP="000429A0">
            <w:pPr>
              <w:pStyle w:val="1"/>
              <w:keepLines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tLeast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0429A0" w:rsidRPr="00646B91" w:rsidRDefault="000429A0" w:rsidP="000429A0">
            <w:pPr>
              <w:pStyle w:val="1"/>
              <w:tabs>
                <w:tab w:val="num" w:pos="0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429A0" w:rsidRPr="00646B91" w:rsidRDefault="000429A0" w:rsidP="000429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29A0" w:rsidRPr="00646B91" w:rsidTr="000429A0">
        <w:tc>
          <w:tcPr>
            <w:tcW w:w="7668" w:type="dxa"/>
            <w:shd w:val="clear" w:color="auto" w:fill="auto"/>
          </w:tcPr>
          <w:p w:rsidR="000429A0" w:rsidRPr="00646B91" w:rsidRDefault="000429A0" w:rsidP="000429A0">
            <w:pPr>
              <w:pStyle w:val="1"/>
              <w:keepLines w:val="0"/>
              <w:numPr>
                <w:ilvl w:val="0"/>
                <w:numId w:val="6"/>
              </w:numPr>
              <w:autoSpaceDE w:val="0"/>
              <w:autoSpaceDN w:val="0"/>
              <w:spacing w:before="0" w:line="240" w:lineRule="atLeast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46B9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429A0" w:rsidRPr="00646B91" w:rsidRDefault="000429A0" w:rsidP="000429A0">
            <w:pPr>
              <w:pStyle w:val="1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429A0" w:rsidRPr="00BE5648" w:rsidRDefault="000429A0" w:rsidP="000429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9A0" w:rsidRDefault="000429A0" w:rsidP="000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20" w:rsidRDefault="009E7320" w:rsidP="000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29A0" w:rsidRDefault="000429A0" w:rsidP="000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A0" w:rsidRDefault="000429A0" w:rsidP="000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A0" w:rsidRPr="00BC15BD" w:rsidRDefault="000429A0" w:rsidP="0004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</w:t>
      </w:r>
      <w:r w:rsidRPr="00BC15BD">
        <w:rPr>
          <w:rFonts w:ascii="Times New Roman" w:hAnsi="Times New Roman" w:cs="Times New Roman"/>
          <w:b/>
          <w:sz w:val="24"/>
          <w:szCs w:val="24"/>
        </w:rPr>
        <w:t>ПРОГРАММЫ УЧЕБНОЙ ДИСЦИПЛИНЫ «ОП.03 МАТЕРИАЛОВЕДЕНИЕ»</w:t>
      </w:r>
    </w:p>
    <w:p w:rsidR="000429A0" w:rsidRPr="00BC15BD" w:rsidRDefault="000429A0" w:rsidP="000429A0">
      <w:pPr>
        <w:rPr>
          <w:rFonts w:ascii="Times New Roman" w:hAnsi="Times New Roman" w:cs="Times New Roman"/>
          <w:b/>
          <w:sz w:val="24"/>
          <w:szCs w:val="24"/>
        </w:rPr>
      </w:pPr>
    </w:p>
    <w:p w:rsidR="000429A0" w:rsidRPr="00BC15BD" w:rsidRDefault="000429A0" w:rsidP="000429A0">
      <w:pPr>
        <w:pStyle w:val="a4"/>
        <w:numPr>
          <w:ilvl w:val="1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BC15BD">
        <w:rPr>
          <w:rFonts w:ascii="Times New Roman" w:hAnsi="Times New Roman" w:cs="Times New Roman"/>
          <w:b/>
          <w:sz w:val="24"/>
          <w:szCs w:val="24"/>
        </w:rPr>
        <w:t xml:space="preserve"> рабочей программы.</w:t>
      </w:r>
    </w:p>
    <w:p w:rsidR="000429A0" w:rsidRPr="000429A0" w:rsidRDefault="000429A0" w:rsidP="000429A0">
      <w:pPr>
        <w:spacing w:after="0" w:line="240" w:lineRule="atLeas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15BD">
        <w:rPr>
          <w:rFonts w:ascii="Times New Roman" w:hAnsi="Times New Roman" w:cs="Times New Roman"/>
          <w:sz w:val="24"/>
          <w:szCs w:val="24"/>
        </w:rPr>
        <w:t xml:space="preserve">абочая программа учебной дисциплины является частью основной образовательной </w:t>
      </w:r>
      <w:r w:rsidRPr="000429A0">
        <w:rPr>
          <w:rFonts w:ascii="Times New Roman" w:hAnsi="Times New Roman" w:cs="Times New Roman"/>
          <w:sz w:val="24"/>
          <w:szCs w:val="24"/>
        </w:rPr>
        <w:t>программы в соответствии с ФГОС СПО 23.02.07 Техническое обслуживание и ремонт двигателей, систем и агрегатов автомобилей</w:t>
      </w:r>
    </w:p>
    <w:p w:rsidR="000429A0" w:rsidRPr="00BC15BD" w:rsidRDefault="000429A0" w:rsidP="000429A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5BD">
        <w:rPr>
          <w:rFonts w:ascii="Times New Roman" w:hAnsi="Times New Roman" w:cs="Times New Roman"/>
          <w:b/>
          <w:sz w:val="24"/>
          <w:szCs w:val="24"/>
        </w:rPr>
        <w:t xml:space="preserve">1.2  Место дисциплины в структуре основной профессиональной образовательной программы: </w:t>
      </w:r>
      <w:r w:rsidRPr="00BC15BD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цикл. </w:t>
      </w:r>
    </w:p>
    <w:p w:rsidR="000429A0" w:rsidRPr="00BC15BD" w:rsidRDefault="000429A0" w:rsidP="000429A0">
      <w:pPr>
        <w:pStyle w:val="a4"/>
        <w:numPr>
          <w:ilvl w:val="1"/>
          <w:numId w:val="2"/>
        </w:numPr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15BD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3850"/>
      </w:tblGrid>
      <w:tr w:rsidR="000429A0" w:rsidRPr="00BC15BD" w:rsidTr="000429A0">
        <w:tc>
          <w:tcPr>
            <w:tcW w:w="1985" w:type="dxa"/>
          </w:tcPr>
          <w:p w:rsidR="000429A0" w:rsidRPr="00BC15BD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429A0" w:rsidRPr="00BC15BD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15" w:type="dxa"/>
          </w:tcPr>
          <w:p w:rsidR="000429A0" w:rsidRPr="00BC15BD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50" w:type="dxa"/>
          </w:tcPr>
          <w:p w:rsidR="000429A0" w:rsidRPr="00BC15BD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429A0" w:rsidRPr="000429A0" w:rsidTr="000429A0">
        <w:tc>
          <w:tcPr>
            <w:tcW w:w="1985" w:type="dxa"/>
          </w:tcPr>
          <w:p w:rsidR="00FE2F15" w:rsidRPr="006A3258" w:rsidRDefault="00FE2F15" w:rsidP="00FE2F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0429A0" w:rsidRPr="000429A0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0429A0" w:rsidRPr="000429A0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ПК 3.2-ПК 3.3</w:t>
            </w:r>
          </w:p>
          <w:p w:rsidR="000429A0" w:rsidRPr="000429A0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ПК 4.1-ПК 4.3</w:t>
            </w:r>
          </w:p>
          <w:p w:rsidR="000429A0" w:rsidRPr="000429A0" w:rsidRDefault="000429A0" w:rsidP="00042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29A0" w:rsidRPr="000429A0" w:rsidRDefault="000429A0" w:rsidP="0004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</w:t>
            </w:r>
            <w:proofErr w:type="gramStart"/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 при производстве, ремонте и модернизации автомобилей;</w:t>
            </w:r>
          </w:p>
          <w:p w:rsidR="00D660DD" w:rsidRPr="00A2623C" w:rsidRDefault="00D660DD" w:rsidP="00D66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23C">
              <w:rPr>
                <w:rFonts w:ascii="Times New Roman" w:hAnsi="Times New Roman" w:cs="Times New Roman"/>
                <w:sz w:val="24"/>
                <w:szCs w:val="24"/>
              </w:rPr>
              <w:t>расшифровывать марки конструкционных материалов;</w:t>
            </w:r>
          </w:p>
          <w:p w:rsidR="00D660DD" w:rsidRPr="00A2623C" w:rsidRDefault="00D660DD" w:rsidP="00D66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C">
              <w:rPr>
                <w:rFonts w:ascii="Times New Roman" w:hAnsi="Times New Roman" w:cs="Times New Roman"/>
                <w:sz w:val="24"/>
                <w:szCs w:val="24"/>
              </w:rPr>
              <w:t>- определять твердость металлов;</w:t>
            </w:r>
          </w:p>
          <w:p w:rsidR="000429A0" w:rsidRPr="000429A0" w:rsidRDefault="000429A0" w:rsidP="0004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0429A0" w:rsidRPr="000429A0" w:rsidRDefault="000429A0" w:rsidP="0004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0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0429A0" w:rsidRPr="00BC15BD" w:rsidRDefault="000429A0" w:rsidP="000429A0">
      <w:pPr>
        <w:rPr>
          <w:rFonts w:ascii="Times New Roman" w:hAnsi="Times New Roman" w:cs="Times New Roman"/>
          <w:sz w:val="24"/>
          <w:szCs w:val="24"/>
        </w:rPr>
      </w:pPr>
    </w:p>
    <w:p w:rsidR="00FE2F15" w:rsidRDefault="00FE2F15" w:rsidP="00FE2F15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обладать </w:t>
      </w:r>
      <w:r w:rsidRPr="00DC1A68">
        <w:rPr>
          <w:rFonts w:ascii="Times New Roman" w:hAnsi="Times New Roman" w:cs="Times New Roman"/>
          <w:b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FE2F15" w:rsidRDefault="00FE2F15" w:rsidP="00FE2F15">
      <w:pPr>
        <w:suppressAutoHyphens/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ОК</w:t>
      </w:r>
      <w:proofErr w:type="gramEnd"/>
      <w:r>
        <w:rPr>
          <w:rFonts w:ascii="Times New Roman" w:hAnsi="Times New Roman" w:cs="Times New Roman"/>
          <w:iCs/>
        </w:rPr>
        <w:t xml:space="preserve"> 01. </w:t>
      </w:r>
      <w:r w:rsidRPr="00D72B1D">
        <w:rPr>
          <w:rFonts w:ascii="Times New Roman" w:hAnsi="Times New Roman"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FE2F15" w:rsidRPr="00FE2F15" w:rsidRDefault="00FE2F15" w:rsidP="00FE2F15">
      <w:pPr>
        <w:suppressAutoHyphens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E2F1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E2F15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E2F15" w:rsidRPr="00FE2F15" w:rsidRDefault="00FE2F15" w:rsidP="00FE2F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1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E2F15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F5F14" w:rsidRPr="00F10DC0" w:rsidRDefault="0063447A" w:rsidP="00FE2F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</w:t>
      </w:r>
      <w:r w:rsidR="00DF5F14" w:rsidRPr="00F10DC0">
        <w:rPr>
          <w:rFonts w:ascii="Times New Roman" w:hAnsi="Times New Roman" w:cs="Times New Roman"/>
          <w:sz w:val="24"/>
          <w:szCs w:val="24"/>
        </w:rPr>
        <w:t xml:space="preserve">сциплины студент должен обладать </w:t>
      </w:r>
      <w:r w:rsidR="00DF5F14" w:rsidRPr="00F10DC0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="00DF5F14" w:rsidRPr="00F10DC0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F10DC0" w:rsidRPr="00F10DC0" w:rsidRDefault="00F10DC0" w:rsidP="00F10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 xml:space="preserve">ПК 1.1. Осуществлять диагностику систем, узлов и механизмов автомобильных двигателей. ПК 1.2. Осуществлять техническое обслуживание автомобильных двигателей согласно технологической документации. </w:t>
      </w:r>
    </w:p>
    <w:p w:rsidR="00DF5F14" w:rsidRPr="00F10DC0" w:rsidRDefault="00DF5F14" w:rsidP="00F10DC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DC0">
        <w:rPr>
          <w:rFonts w:ascii="Times New Roman" w:hAnsi="Times New Roman" w:cs="Times New Roman"/>
          <w:color w:val="000000"/>
          <w:sz w:val="24"/>
          <w:szCs w:val="24"/>
        </w:rPr>
        <w:t>ПК 1.3.Проводить ремонт различных типов двигателей в соответствии с технологической документацией</w:t>
      </w:r>
    </w:p>
    <w:p w:rsidR="00F10DC0" w:rsidRPr="00F10DC0" w:rsidRDefault="00F10DC0" w:rsidP="00F10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 xml:space="preserve">ПК 3.2. Осуществлять техническое обслуживание трансмиссии, ходовой части и органов управления автомобилей согласно технологической документации. </w:t>
      </w:r>
    </w:p>
    <w:p w:rsidR="00DF5F14" w:rsidRPr="00F10DC0" w:rsidRDefault="00DF5F14" w:rsidP="00F10D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FE2F15" w:rsidRDefault="00F10DC0" w:rsidP="00F10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 xml:space="preserve">ПК 4.1. Выявлять дефекты автомобильных кузовов. </w:t>
      </w:r>
    </w:p>
    <w:p w:rsidR="00FE2F15" w:rsidRDefault="00F10DC0" w:rsidP="00F10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 xml:space="preserve">ПК 4.2. Проводить ремонт повреждений автомобильных кузовов. </w:t>
      </w:r>
    </w:p>
    <w:p w:rsidR="000429A0" w:rsidRPr="00F10DC0" w:rsidRDefault="00F10DC0" w:rsidP="00F10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C0">
        <w:rPr>
          <w:rFonts w:ascii="Times New Roman" w:hAnsi="Times New Roman" w:cs="Times New Roman"/>
          <w:sz w:val="24"/>
          <w:szCs w:val="24"/>
        </w:rPr>
        <w:t>ПК 4.3. Проводить окраску автомобильных кузовов.</w:t>
      </w:r>
    </w:p>
    <w:p w:rsidR="000429A0" w:rsidRDefault="000429A0" w:rsidP="000429A0">
      <w:pPr>
        <w:rPr>
          <w:rFonts w:ascii="Times New Roman" w:hAnsi="Times New Roman" w:cs="Times New Roman"/>
          <w:b/>
          <w:sz w:val="24"/>
          <w:szCs w:val="24"/>
        </w:rPr>
      </w:pPr>
    </w:p>
    <w:p w:rsidR="000429A0" w:rsidRPr="00BC15BD" w:rsidRDefault="000429A0" w:rsidP="000429A0">
      <w:pPr>
        <w:rPr>
          <w:rFonts w:ascii="Times New Roman" w:hAnsi="Times New Roman" w:cs="Times New Roman"/>
          <w:b/>
          <w:sz w:val="24"/>
          <w:szCs w:val="24"/>
        </w:rPr>
      </w:pPr>
      <w:r w:rsidRPr="00BC15B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ДИСЦИПЛИНЫ:</w:t>
      </w:r>
    </w:p>
    <w:p w:rsidR="000429A0" w:rsidRPr="00BC15BD" w:rsidRDefault="000429A0" w:rsidP="000429A0">
      <w:pPr>
        <w:rPr>
          <w:rFonts w:ascii="Times New Roman" w:hAnsi="Times New Roman" w:cs="Times New Roman"/>
          <w:b/>
          <w:sz w:val="24"/>
          <w:szCs w:val="24"/>
        </w:rPr>
      </w:pPr>
      <w:r w:rsidRPr="00BC15BD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0429A0" w:rsidRPr="00BC15BD" w:rsidTr="000429A0">
        <w:trPr>
          <w:trHeight w:val="490"/>
        </w:trPr>
        <w:tc>
          <w:tcPr>
            <w:tcW w:w="4073" w:type="pct"/>
            <w:vAlign w:val="center"/>
          </w:tcPr>
          <w:p w:rsidR="000429A0" w:rsidRPr="00BC15BD" w:rsidRDefault="000429A0" w:rsidP="000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0429A0" w:rsidRPr="00BC15BD" w:rsidRDefault="000429A0" w:rsidP="000429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0429A0" w:rsidRDefault="000429A0" w:rsidP="000429A0">
      <w:pPr>
        <w:rPr>
          <w:rFonts w:ascii="Times New Roman" w:hAnsi="Times New Roman" w:cs="Times New Roman"/>
          <w:b/>
          <w:sz w:val="24"/>
          <w:szCs w:val="24"/>
        </w:rPr>
      </w:pPr>
    </w:p>
    <w:p w:rsidR="000429A0" w:rsidRPr="00D111DA" w:rsidRDefault="000429A0" w:rsidP="000429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29A0" w:rsidRPr="00D111DA" w:rsidRDefault="000429A0" w:rsidP="000429A0">
      <w:pPr>
        <w:rPr>
          <w:rFonts w:ascii="Times New Roman" w:hAnsi="Times New Roman" w:cs="Times New Roman"/>
          <w:b/>
          <w:i/>
          <w:sz w:val="24"/>
          <w:szCs w:val="24"/>
        </w:rPr>
        <w:sectPr w:rsidR="000429A0" w:rsidRPr="00D111DA" w:rsidSect="000429A0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429A0" w:rsidRPr="00462D81" w:rsidRDefault="000429A0" w:rsidP="00042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62D81">
        <w:rPr>
          <w:rFonts w:ascii="Times New Roman" w:hAnsi="Times New Roman" w:cs="Times New Roman"/>
          <w:b w:val="0"/>
          <w:color w:val="auto"/>
          <w:sz w:val="24"/>
          <w:szCs w:val="24"/>
        </w:rPr>
        <w:t>2.2. Тематический план и содержание учебной дисциплины</w:t>
      </w:r>
      <w:r w:rsidRPr="00462D81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462D81">
        <w:rPr>
          <w:rFonts w:ascii="Times New Roman" w:hAnsi="Times New Roman" w:cs="Times New Roman"/>
          <w:color w:val="auto"/>
          <w:sz w:val="24"/>
          <w:szCs w:val="24"/>
        </w:rPr>
        <w:t xml:space="preserve">  Материаловедение</w:t>
      </w:r>
    </w:p>
    <w:p w:rsidR="000429A0" w:rsidRDefault="000429A0" w:rsidP="000429A0">
      <w:pPr>
        <w:spacing w:after="0"/>
        <w:jc w:val="both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"/>
        <w:gridCol w:w="350"/>
        <w:gridCol w:w="18"/>
        <w:gridCol w:w="217"/>
        <w:gridCol w:w="8005"/>
        <w:gridCol w:w="1135"/>
        <w:gridCol w:w="2929"/>
        <w:gridCol w:w="48"/>
      </w:tblGrid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Align w:val="center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92" w:type="pct"/>
            <w:gridSpan w:val="4"/>
            <w:vAlign w:val="center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Осваиваемые элементы </w:t>
            </w:r>
          </w:p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компетенц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</w:t>
            </w: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3616" w:type="pct"/>
            <w:gridSpan w:val="6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Металловедение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Строение и свойства  металлов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3.1-ПК 3.3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металлов и сплавов. Кристаллическое строение металлов. Процесс кристаллизации.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и испытания материалов.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твёрдости металлов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2.</w:t>
            </w:r>
          </w:p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Фазы и структура металлических сплавов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3.1-ПК 3.3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Фазы и структура металлических сплавов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19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структуры чугунов и сталей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19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диаграммы состояния сплавов системы свинец-сурьма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5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Железо и его сплавы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3.1-ПК 3.3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Диаграмма состояния железо-углерод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41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чугунов, их свойства и применение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41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Углеродистые стали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кривой охлаждения железоуглеродистого сплава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диаграмме состояния железо-углерод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8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Термическая обработка стали</w:t>
            </w:r>
          </w:p>
        </w:tc>
        <w:tc>
          <w:tcPr>
            <w:tcW w:w="2892" w:type="pct"/>
            <w:gridSpan w:val="4"/>
            <w:tcBorders>
              <w:bottom w:val="single" w:sz="4" w:space="0" w:color="auto"/>
            </w:tcBorders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shd w:val="clear" w:color="auto" w:fill="auto"/>
          </w:tcPr>
          <w:p w:rsidR="004E45B7" w:rsidRPr="005D22B4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4E45B7" w:rsidRPr="00E1716A" w:rsidRDefault="00FE2F1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3.1-ПК 3.3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5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термической обработки стали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5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Превращения стали при нагреве 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5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5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режима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термической обработки стали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5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режима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химико-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термической обработки стали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74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стали и сплавы</w:t>
            </w:r>
          </w:p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4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 xml:space="preserve">Легированные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конструкционные </w:t>
            </w: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</w:tcPr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pct"/>
            <w:gridSpan w:val="2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Инструментальные стали и сплавы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7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7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A51EAF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свойств чугунов и сталей по их маркам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81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Стали и сплавы со специальными свойствами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7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Коррозия. Способы защиты металлов от коррозии.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483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Стали со специальными свойствами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7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</w:p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4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Медь и его сплавы. Алюминий и его сплавы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635"/>
        </w:trPr>
        <w:tc>
          <w:tcPr>
            <w:tcW w:w="724" w:type="pct"/>
            <w:gridSpan w:val="2"/>
            <w:vMerge/>
            <w:tcBorders>
              <w:bottom w:val="single" w:sz="4" w:space="0" w:color="auto"/>
            </w:tcBorders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  <w:tcBorders>
              <w:bottom w:val="single" w:sz="4" w:space="0" w:color="auto"/>
            </w:tcBorders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Титан и его сплавы. Магний и его сплавы. Антифрикционные сплавы. Баббиты.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462D81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Определение свой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етных металлов по их маркам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</w:tcPr>
          <w:p w:rsidR="004E45B7" w:rsidRPr="00BC53C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8" w:type="pct"/>
            <w:gridSpan w:val="2"/>
          </w:tcPr>
          <w:p w:rsidR="004E45B7" w:rsidRPr="00BC53C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3C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материалов для деталей машин</w:t>
            </w:r>
          </w:p>
        </w:tc>
        <w:tc>
          <w:tcPr>
            <w:tcW w:w="382" w:type="pct"/>
            <w:shd w:val="clear" w:color="auto" w:fill="auto"/>
          </w:tcPr>
          <w:p w:rsidR="004E45B7" w:rsidRPr="00BC53C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3616" w:type="pct"/>
            <w:gridSpan w:val="6"/>
          </w:tcPr>
          <w:p w:rsidR="004E45B7" w:rsidRPr="004400B3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Керамические, композиционные и порошковые материалы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Керамические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Керамические материалы и их свойства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Композиционные и порошковые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и классификация композиционных материалов. Способы получения композиционных материалов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виды порошковых материалов. Конструкционные материалы. Инструментальные порошковые стали.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78"/>
        </w:trPr>
        <w:tc>
          <w:tcPr>
            <w:tcW w:w="3616" w:type="pct"/>
            <w:gridSpan w:val="6"/>
          </w:tcPr>
          <w:p w:rsidR="004E45B7" w:rsidRPr="004400B3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382" w:type="pct"/>
            <w:shd w:val="clear" w:color="auto" w:fill="auto"/>
          </w:tcPr>
          <w:p w:rsidR="004E45B7" w:rsidRPr="00E726ED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Пластмассы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и их свойства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пластмасс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E1716A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Термопласты. Слоистые пластмассы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32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Резины. </w:t>
            </w: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Прокладочные, уплотнительные  и изоляционные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46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sz w:val="24"/>
                <w:szCs w:val="24"/>
              </w:rPr>
              <w:t>Общие сведения о резинах и каучуках. Прокладочные, уплотнительные и изоляционные материалы.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7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Тема3.3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Клеящие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16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свойства клеящих материалов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8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Лакокрасочные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 w:val="restart"/>
          </w:tcPr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E1716A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2549B5" w:rsidRPr="00E1716A" w:rsidRDefault="002549B5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4.1-4.3</w:t>
            </w:r>
          </w:p>
        </w:tc>
      </w:tr>
      <w:tr w:rsidR="004E45B7" w:rsidRPr="006B5185" w:rsidTr="004E45B7">
        <w:trPr>
          <w:gridAfter w:val="1"/>
          <w:wAfter w:w="16" w:type="pct"/>
          <w:trHeight w:val="16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Лакокрасочные материалы и их свойства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462D81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65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лакокрасочных материалов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3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3.5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Стекло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C46709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202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Виды стекла. Общие сведения.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основных видов стекла.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3.6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Древесина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состав и свойства древесины. Виды древесных материалов.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древесины. Долговечность и консервация древесины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3616" w:type="pct"/>
            <w:gridSpan w:val="6"/>
          </w:tcPr>
          <w:p w:rsidR="004E45B7" w:rsidRPr="004400B3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98C">
              <w:rPr>
                <w:rFonts w:ascii="Times New Roman" w:hAnsi="Times New Roman" w:cs="Times New Roman"/>
                <w:b/>
                <w:sz w:val="24"/>
                <w:szCs w:val="24"/>
              </w:rPr>
              <w:t>Горюче - смазочные материалы для двигателей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98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сгорани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82" w:type="pct"/>
            <w:shd w:val="clear" w:color="auto" w:fill="auto"/>
          </w:tcPr>
          <w:p w:rsidR="004E45B7" w:rsidRPr="00E726ED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6" w:type="pct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Топлива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E726ED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 w:val="restart"/>
          </w:tcPr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</w:tc>
      </w:tr>
      <w:tr w:rsidR="004E45B7" w:rsidRPr="006B5185" w:rsidTr="004E45B7">
        <w:trPr>
          <w:gridAfter w:val="1"/>
          <w:wAfter w:w="16" w:type="pct"/>
          <w:trHeight w:val="7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топлива. Требования, предъявляемые к топливу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топлива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Жидкое  нефтяное топливо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724" w:type="pct"/>
            <w:gridSpan w:val="2"/>
            <w:vMerge w:val="restar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4.2.Смазочные материалы</w:t>
            </w:r>
          </w:p>
        </w:tc>
        <w:tc>
          <w:tcPr>
            <w:tcW w:w="2892" w:type="pct"/>
            <w:gridSpan w:val="4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" w:type="pct"/>
            <w:shd w:val="clear" w:color="auto" w:fill="auto"/>
          </w:tcPr>
          <w:p w:rsidR="004E45B7" w:rsidRPr="0025698E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Merge w:val="restart"/>
          </w:tcPr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3258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8">
              <w:rPr>
                <w:rFonts w:ascii="Times New Roman" w:hAnsi="Times New Roman" w:cs="Times New Roman"/>
                <w:sz w:val="24"/>
                <w:szCs w:val="24"/>
              </w:rPr>
              <w:t>ПК 3.1-ПК 3.8</w:t>
            </w:r>
          </w:p>
          <w:p w:rsidR="004E45B7" w:rsidRPr="006A3258" w:rsidRDefault="004E45B7" w:rsidP="004E45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18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смазочных материалов. Требования, предъявляемые к их свойствам.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41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Моторные масла. Твердые и пластические смазки. Технологические жидкости. Правила хранения смазочных материалов и технологических жидкостей.</w:t>
            </w:r>
          </w:p>
        </w:tc>
        <w:tc>
          <w:tcPr>
            <w:tcW w:w="382" w:type="pct"/>
            <w:vMerge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pct"/>
            <w:gridSpan w:val="4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20"/>
        </w:trPr>
        <w:tc>
          <w:tcPr>
            <w:tcW w:w="724" w:type="pct"/>
            <w:gridSpan w:val="2"/>
            <w:vMerge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pct"/>
            <w:gridSpan w:val="3"/>
          </w:tcPr>
          <w:p w:rsidR="004E45B7" w:rsidRPr="0060498C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 эксплуатационных материалов</w:t>
            </w:r>
          </w:p>
        </w:tc>
        <w:tc>
          <w:tcPr>
            <w:tcW w:w="382" w:type="pct"/>
            <w:shd w:val="clear" w:color="auto" w:fill="auto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gridAfter w:val="1"/>
          <w:wAfter w:w="16" w:type="pct"/>
          <w:trHeight w:val="20"/>
        </w:trPr>
        <w:tc>
          <w:tcPr>
            <w:tcW w:w="3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7" w:rsidRPr="004400B3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21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.Обработка деталей на металлорежущих станках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5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F15" w:rsidRPr="006B5185" w:rsidTr="004E45B7">
        <w:trPr>
          <w:trHeight w:val="20"/>
        </w:trPr>
        <w:tc>
          <w:tcPr>
            <w:tcW w:w="705" w:type="pct"/>
            <w:vMerge w:val="restart"/>
            <w:shd w:val="clear" w:color="auto" w:fill="auto"/>
          </w:tcPr>
          <w:p w:rsidR="00FE2F15" w:rsidRPr="002135A4" w:rsidRDefault="00FE2F15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4">
              <w:rPr>
                <w:rFonts w:ascii="Times New Roman" w:eastAsia="Calibri" w:hAnsi="Times New Roman" w:cs="Times New Roman"/>
                <w:b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2135A4">
              <w:rPr>
                <w:rFonts w:ascii="Times New Roman" w:eastAsia="Calibri" w:hAnsi="Times New Roman" w:cs="Times New Roman"/>
                <w:bCs/>
              </w:rPr>
              <w:t>.1Способы обработки материалов</w:t>
            </w:r>
            <w:r w:rsidRPr="0021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1" w:type="pct"/>
            <w:gridSpan w:val="5"/>
            <w:shd w:val="clear" w:color="auto" w:fill="auto"/>
          </w:tcPr>
          <w:p w:rsidR="00FE2F15" w:rsidRPr="002135A4" w:rsidRDefault="00FE2F15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E2F15" w:rsidRPr="00A23F93" w:rsidRDefault="00FE2F15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pct"/>
            <w:gridSpan w:val="2"/>
            <w:vMerge w:val="restart"/>
          </w:tcPr>
          <w:p w:rsidR="00FE2F15" w:rsidRPr="00E1716A" w:rsidRDefault="00FE2F15" w:rsidP="006344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  <w:proofErr w:type="gramStart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16A">
              <w:rPr>
                <w:rFonts w:ascii="Times New Roman" w:hAnsi="Times New Roman" w:cs="Times New Roman"/>
                <w:sz w:val="24"/>
                <w:szCs w:val="24"/>
              </w:rPr>
              <w:t xml:space="preserve"> 02, ОК 10</w:t>
            </w:r>
          </w:p>
          <w:p w:rsidR="00FE2F15" w:rsidRPr="00E1716A" w:rsidRDefault="00FE2F15" w:rsidP="006344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</w:t>
            </w:r>
          </w:p>
          <w:p w:rsidR="00FE2F15" w:rsidRPr="00E1716A" w:rsidRDefault="00FE2F15" w:rsidP="006344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3.1-ПК 3.3</w:t>
            </w:r>
          </w:p>
          <w:p w:rsidR="00FE2F15" w:rsidRPr="00E1716A" w:rsidRDefault="002549B5" w:rsidP="006344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4E45B7" w:rsidRPr="006B5185" w:rsidTr="004E45B7">
        <w:trPr>
          <w:trHeight w:val="20"/>
        </w:trPr>
        <w:tc>
          <w:tcPr>
            <w:tcW w:w="705" w:type="pct"/>
            <w:vMerge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pct"/>
            <w:gridSpan w:val="5"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4">
              <w:rPr>
                <w:rFonts w:ascii="Times New Roman" w:hAnsi="Times New Roman" w:cs="Times New Roman"/>
                <w:bCs/>
              </w:rPr>
              <w:t>1.Виды и способы обработки</w:t>
            </w:r>
            <w:r w:rsidRPr="002135A4">
              <w:rPr>
                <w:rFonts w:ascii="Times New Roman" w:eastAsia="Calibri" w:hAnsi="Times New Roman" w:cs="Times New Roman"/>
                <w:bCs/>
              </w:rPr>
              <w:t xml:space="preserve"> материалов.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25698E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gridSpan w:val="2"/>
            <w:vMerge/>
          </w:tcPr>
          <w:p w:rsidR="004E45B7" w:rsidRPr="006B5185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trHeight w:val="278"/>
        </w:trPr>
        <w:tc>
          <w:tcPr>
            <w:tcW w:w="705" w:type="pct"/>
            <w:vMerge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pct"/>
            <w:gridSpan w:val="5"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35A4">
              <w:rPr>
                <w:rFonts w:ascii="Times New Roman" w:eastAsia="Calibri" w:hAnsi="Times New Roman" w:cs="Times New Roman"/>
                <w:bCs/>
              </w:rPr>
              <w:t>2.Инструменты для выполнения слесарных работ.</w:t>
            </w:r>
          </w:p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4">
              <w:rPr>
                <w:rFonts w:ascii="Times New Roman" w:eastAsia="Calibri" w:hAnsi="Times New Roman" w:cs="Times New Roman"/>
                <w:bCs/>
              </w:rPr>
              <w:t>Оборудование и инструменты для механической обработки металлов.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1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pct"/>
            <w:gridSpan w:val="2"/>
            <w:vMerge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trHeight w:val="20"/>
        </w:trPr>
        <w:tc>
          <w:tcPr>
            <w:tcW w:w="705" w:type="pct"/>
            <w:vMerge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pct"/>
            <w:gridSpan w:val="5"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2" w:type="pct"/>
            <w:gridSpan w:val="2"/>
            <w:vMerge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trHeight w:val="20"/>
        </w:trPr>
        <w:tc>
          <w:tcPr>
            <w:tcW w:w="705" w:type="pct"/>
            <w:vMerge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gridSpan w:val="4"/>
            <w:shd w:val="clear" w:color="auto" w:fill="auto"/>
          </w:tcPr>
          <w:p w:rsidR="004E45B7" w:rsidRPr="00D727A0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5" w:type="pct"/>
            <w:shd w:val="clear" w:color="auto" w:fill="auto"/>
          </w:tcPr>
          <w:p w:rsidR="004E45B7" w:rsidRPr="002135A4" w:rsidRDefault="004E45B7" w:rsidP="004E4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A4">
              <w:rPr>
                <w:rFonts w:ascii="Times New Roman" w:hAnsi="Times New Roman" w:cs="Times New Roman"/>
                <w:bCs/>
              </w:rPr>
              <w:t>Расчет режимов резания при механической обработке металлов на различных станках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pct"/>
            <w:gridSpan w:val="2"/>
            <w:vMerge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B7" w:rsidRPr="006B5185" w:rsidTr="004E45B7">
        <w:trPr>
          <w:trHeight w:val="20"/>
        </w:trPr>
        <w:tc>
          <w:tcPr>
            <w:tcW w:w="3616" w:type="pct"/>
            <w:gridSpan w:val="6"/>
            <w:shd w:val="clear" w:color="auto" w:fill="auto"/>
          </w:tcPr>
          <w:p w:rsidR="004E45B7" w:rsidRPr="002135A4" w:rsidRDefault="004E45B7" w:rsidP="004E4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45B7" w:rsidRPr="00A23F93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002" w:type="pct"/>
            <w:gridSpan w:val="2"/>
          </w:tcPr>
          <w:p w:rsidR="004E45B7" w:rsidRPr="006B5185" w:rsidRDefault="004E45B7" w:rsidP="004E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45B7" w:rsidRDefault="004E45B7" w:rsidP="000429A0">
      <w:pPr>
        <w:spacing w:after="0"/>
        <w:jc w:val="both"/>
        <w:rPr>
          <w:sz w:val="28"/>
          <w:szCs w:val="28"/>
        </w:rPr>
        <w:sectPr w:rsidR="004E45B7" w:rsidSect="000429A0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12E0" w:rsidRPr="004212E0" w:rsidRDefault="004212E0" w:rsidP="00421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2E0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212E0" w:rsidRPr="004212E0" w:rsidRDefault="004212E0" w:rsidP="004212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4212E0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4212E0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4212E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4212E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4212E0">
        <w:rPr>
          <w:rFonts w:ascii="Times New Roman" w:hAnsi="Times New Roman" w:cs="Times New Roman"/>
          <w:sz w:val="24"/>
          <w:szCs w:val="24"/>
          <w:lang w:eastAsia="en-US"/>
        </w:rPr>
        <w:t>оснащенный</w:t>
      </w:r>
      <w:proofErr w:type="gramEnd"/>
      <w:r w:rsidRPr="004212E0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4212E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4212E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212E0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4212E0" w:rsidRPr="004212E0" w:rsidRDefault="004212E0" w:rsidP="004212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4212E0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4212E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212E0">
        <w:rPr>
          <w:rFonts w:ascii="Times New Roman" w:hAnsi="Times New Roman" w:cs="Times New Roman"/>
          <w:bCs/>
          <w:sz w:val="24"/>
          <w:szCs w:val="24"/>
        </w:rPr>
        <w:t>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4212E0" w:rsidRPr="004212E0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Pr="004212E0">
        <w:rPr>
          <w:rFonts w:ascii="Times New Roman" w:hAnsi="Times New Roman" w:cs="Times New Roman"/>
          <w:sz w:val="24"/>
          <w:szCs w:val="24"/>
        </w:rPr>
        <w:t xml:space="preserve">«Материаловедения», </w:t>
      </w:r>
      <w:r w:rsidRPr="004212E0">
        <w:rPr>
          <w:rFonts w:ascii="Times New Roman" w:hAnsi="Times New Roman" w:cs="Times New Roman"/>
          <w:bCs/>
          <w:sz w:val="24"/>
          <w:szCs w:val="24"/>
        </w:rPr>
        <w:t xml:space="preserve">оснащенная необходимым для реализации программы учебной дисциплины оборудованием, приведенным  в  </w:t>
      </w:r>
      <w:proofErr w:type="gramStart"/>
      <w:r w:rsidRPr="004212E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212E0">
        <w:rPr>
          <w:rFonts w:ascii="Times New Roman" w:hAnsi="Times New Roman" w:cs="Times New Roman"/>
          <w:bCs/>
          <w:sz w:val="24"/>
          <w:szCs w:val="24"/>
        </w:rPr>
        <w:t xml:space="preserve">  6.1.2.1 примерной программы по данной специальности.</w:t>
      </w: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2E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212E0" w:rsidRPr="004212E0" w:rsidRDefault="004212E0" w:rsidP="004212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E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4212E0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212E0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4212E0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4212E0" w:rsidRPr="004212E0" w:rsidRDefault="004212E0" w:rsidP="00421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2E0" w:rsidRDefault="004212E0" w:rsidP="004212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4E45B7" w:rsidRPr="004E45B7" w:rsidRDefault="004E45B7" w:rsidP="004E45B7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5B7">
        <w:rPr>
          <w:rFonts w:ascii="Times New Roman" w:hAnsi="Times New Roman" w:cs="Times New Roman"/>
          <w:sz w:val="24"/>
          <w:szCs w:val="24"/>
        </w:rPr>
        <w:t xml:space="preserve">Солнцев Ю.П.  Материаловедение: учебник для </w:t>
      </w:r>
      <w:proofErr w:type="spellStart"/>
      <w:proofErr w:type="gramStart"/>
      <w:r w:rsidRPr="004E45B7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proofErr w:type="gramEnd"/>
      <w:r w:rsidRPr="004E45B7">
        <w:rPr>
          <w:rFonts w:ascii="Times New Roman" w:hAnsi="Times New Roman" w:cs="Times New Roman"/>
          <w:sz w:val="24"/>
          <w:szCs w:val="24"/>
        </w:rPr>
        <w:t xml:space="preserve"> учреждений сред. проф. образования/Ю.П. Солнцев, С.А. Вологжанина, А.Ф. </w:t>
      </w:r>
      <w:proofErr w:type="spellStart"/>
      <w:r w:rsidRPr="004E45B7">
        <w:rPr>
          <w:rFonts w:ascii="Times New Roman" w:hAnsi="Times New Roman" w:cs="Times New Roman"/>
          <w:sz w:val="24"/>
          <w:szCs w:val="24"/>
        </w:rPr>
        <w:t>Иголкин</w:t>
      </w:r>
      <w:proofErr w:type="spellEnd"/>
      <w:r w:rsidRPr="004E45B7">
        <w:rPr>
          <w:rFonts w:ascii="Times New Roman" w:hAnsi="Times New Roman" w:cs="Times New Roman"/>
          <w:sz w:val="24"/>
          <w:szCs w:val="24"/>
        </w:rPr>
        <w:t>.- 9-е изд., стер, - М.: Издательский центр Академия, 20</w:t>
      </w:r>
      <w:r w:rsidR="00B36F62">
        <w:rPr>
          <w:rFonts w:ascii="Times New Roman" w:hAnsi="Times New Roman" w:cs="Times New Roman"/>
          <w:sz w:val="24"/>
          <w:szCs w:val="24"/>
        </w:rPr>
        <w:t>15</w:t>
      </w:r>
      <w:r w:rsidRPr="004E45B7">
        <w:rPr>
          <w:rFonts w:ascii="Times New Roman" w:hAnsi="Times New Roman" w:cs="Times New Roman"/>
          <w:sz w:val="24"/>
          <w:szCs w:val="24"/>
        </w:rPr>
        <w:t>. -496с.</w:t>
      </w:r>
    </w:p>
    <w:p w:rsidR="004212E0" w:rsidRPr="004E45B7" w:rsidRDefault="004212E0" w:rsidP="004E45B7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proofErr w:type="spellStart"/>
      <w:r w:rsidRPr="004E4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Заплатин</w:t>
      </w:r>
      <w:r w:rsidRPr="004E45B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4E45B7">
        <w:rPr>
          <w:rFonts w:ascii="Times New Roman" w:hAnsi="Times New Roman" w:cs="Times New Roman"/>
          <w:sz w:val="24"/>
          <w:szCs w:val="24"/>
          <w:shd w:val="clear" w:color="auto" w:fill="FFFFFF"/>
        </w:rPr>
        <w:t>. - М.:</w:t>
      </w:r>
      <w:r w:rsidRPr="004E45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6F62">
        <w:rPr>
          <w:rFonts w:ascii="Times New Roman" w:hAnsi="Times New Roman" w:cs="Times New Roman"/>
          <w:bCs/>
          <w:sz w:val="24"/>
          <w:szCs w:val="24"/>
        </w:rPr>
        <w:t>ОИЦ «Академия», 2015</w:t>
      </w:r>
      <w:r w:rsidRPr="004E45B7">
        <w:rPr>
          <w:rFonts w:ascii="Times New Roman" w:hAnsi="Times New Roman" w:cs="Times New Roman"/>
          <w:bCs/>
          <w:sz w:val="24"/>
          <w:szCs w:val="24"/>
        </w:rPr>
        <w:t>. – 272 с.</w:t>
      </w:r>
    </w:p>
    <w:p w:rsidR="004212E0" w:rsidRPr="004E45B7" w:rsidRDefault="004212E0" w:rsidP="004212E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2E0" w:rsidRPr="004E45B7" w:rsidRDefault="004212E0" w:rsidP="004212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B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4212E0" w:rsidRPr="004E45B7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hyperlink r:id="rId10" w:history="1">
        <w:r w:rsidRPr="004E45B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http://www.twirpx.com</w:t>
        </w:r>
      </w:hyperlink>
    </w:p>
    <w:p w:rsidR="004212E0" w:rsidRPr="004E45B7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r:id="rId11" w:history="1">
        <w:r w:rsidRPr="004E45B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http://gomelauto.com</w:t>
        </w:r>
      </w:hyperlink>
    </w:p>
    <w:p w:rsidR="004212E0" w:rsidRPr="004E45B7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12" w:history="1">
        <w:r w:rsidRPr="004E45B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http://avtoliteratura.ru</w:t>
        </w:r>
      </w:hyperlink>
    </w:p>
    <w:p w:rsidR="004212E0" w:rsidRPr="004E45B7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13" w:history="1">
        <w:r w:rsidRPr="004E45B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http://metalhandling.ru</w:t>
        </w:r>
      </w:hyperlink>
    </w:p>
    <w:p w:rsidR="004212E0" w:rsidRPr="004E45B7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4212E0" w:rsidRPr="004E45B7" w:rsidRDefault="004212E0" w:rsidP="004E45B7">
      <w:pPr>
        <w:pStyle w:val="a4"/>
        <w:numPr>
          <w:ilvl w:val="0"/>
          <w:numId w:val="4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Справочное пособие по материаловедению (металлообработка): учебное пособие для нач. проф. образования / под ред. В. Н. </w:t>
      </w:r>
      <w:proofErr w:type="spellStart"/>
      <w:r w:rsidRPr="004E45B7">
        <w:rPr>
          <w:rFonts w:ascii="Times New Roman" w:hAnsi="Times New Roman" w:cs="Times New Roman"/>
          <w:bCs/>
          <w:sz w:val="24"/>
          <w:szCs w:val="24"/>
        </w:rPr>
        <w:t>Заплатина</w:t>
      </w:r>
      <w:proofErr w:type="spellEnd"/>
      <w:r w:rsidRPr="004E45B7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2012. – 224 с.</w:t>
      </w:r>
    </w:p>
    <w:p w:rsidR="004212E0" w:rsidRPr="004E45B7" w:rsidRDefault="004212E0" w:rsidP="004E45B7">
      <w:pPr>
        <w:pStyle w:val="a4"/>
        <w:numPr>
          <w:ilvl w:val="0"/>
          <w:numId w:val="4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Лабораторный практикум по материаловедению в машиностроении и металлообработке/ под ред. В. Н. </w:t>
      </w:r>
      <w:proofErr w:type="spellStart"/>
      <w:r w:rsidRPr="004E45B7">
        <w:rPr>
          <w:rFonts w:ascii="Times New Roman" w:hAnsi="Times New Roman" w:cs="Times New Roman"/>
          <w:bCs/>
          <w:sz w:val="24"/>
          <w:szCs w:val="24"/>
        </w:rPr>
        <w:t>Заплатина</w:t>
      </w:r>
      <w:proofErr w:type="spellEnd"/>
      <w:r w:rsidRPr="004E45B7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2014. – 240 с.</w:t>
      </w:r>
    </w:p>
    <w:p w:rsidR="004212E0" w:rsidRPr="004E45B7" w:rsidRDefault="004212E0" w:rsidP="004E45B7">
      <w:pPr>
        <w:pStyle w:val="a4"/>
        <w:numPr>
          <w:ilvl w:val="0"/>
          <w:numId w:val="4"/>
        </w:numPr>
        <w:tabs>
          <w:tab w:val="clear" w:pos="108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>Оськин В.А. Практикум по материаловедению и технологии конструкционных материалов/ В.А. Оськин, В.Н. Байкалова.– М.:КОЛОСС, 2012. -160с.</w:t>
      </w:r>
    </w:p>
    <w:p w:rsidR="004E45B7" w:rsidRPr="004E45B7" w:rsidRDefault="004E45B7" w:rsidP="004E45B7">
      <w:pPr>
        <w:numPr>
          <w:ilvl w:val="0"/>
          <w:numId w:val="4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45B7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4E45B7">
        <w:rPr>
          <w:rFonts w:ascii="Times New Roman" w:hAnsi="Times New Roman" w:cs="Times New Roman"/>
          <w:bCs/>
          <w:sz w:val="24"/>
          <w:szCs w:val="24"/>
        </w:rPr>
        <w:t xml:space="preserve"> А. М. Материаловедение (металлообработка): учебное пособие/ А. М. </w:t>
      </w:r>
      <w:proofErr w:type="spellStart"/>
      <w:r w:rsidRPr="004E45B7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4E45B7">
        <w:rPr>
          <w:rFonts w:ascii="Times New Roman" w:hAnsi="Times New Roman" w:cs="Times New Roman"/>
          <w:bCs/>
          <w:sz w:val="24"/>
          <w:szCs w:val="24"/>
        </w:rPr>
        <w:t xml:space="preserve">, В. М. Зуев. – М.: ОИЦ «Академия», 2014. – 288 с. </w:t>
      </w:r>
    </w:p>
    <w:p w:rsidR="004E45B7" w:rsidRPr="004E45B7" w:rsidRDefault="004E45B7" w:rsidP="004E45B7">
      <w:pPr>
        <w:pStyle w:val="a4"/>
        <w:numPr>
          <w:ilvl w:val="0"/>
          <w:numId w:val="4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Рогов, В. А. Современные машиностроительные материалы и заготовки: учебное пособие/ В. А. Рогов, Г. Г. Позняк. – </w:t>
      </w:r>
      <w:r w:rsidRPr="004E45B7">
        <w:rPr>
          <w:rFonts w:ascii="Times New Roman" w:hAnsi="Times New Roman" w:cs="Times New Roman"/>
          <w:sz w:val="24"/>
          <w:szCs w:val="24"/>
          <w:shd w:val="clear" w:color="auto" w:fill="FFFFFF"/>
        </w:rPr>
        <w:t>М.:</w:t>
      </w:r>
      <w:r w:rsidRPr="004E45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45B7">
        <w:rPr>
          <w:rFonts w:ascii="Times New Roman" w:hAnsi="Times New Roman" w:cs="Times New Roman"/>
          <w:bCs/>
          <w:sz w:val="24"/>
          <w:szCs w:val="24"/>
        </w:rPr>
        <w:t>ОИЦ «Академия», 2013. – 336 с.</w:t>
      </w:r>
    </w:p>
    <w:p w:rsidR="004E45B7" w:rsidRPr="004E45B7" w:rsidRDefault="004E45B7" w:rsidP="004E45B7">
      <w:pPr>
        <w:pStyle w:val="a4"/>
        <w:numPr>
          <w:ilvl w:val="0"/>
          <w:numId w:val="4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Черепахин  А.А., Материаловедение: учебник/ А.А. Черепахин. – </w:t>
      </w:r>
      <w:r w:rsidRPr="004E45B7">
        <w:rPr>
          <w:rFonts w:ascii="Times New Roman" w:hAnsi="Times New Roman" w:cs="Times New Roman"/>
          <w:sz w:val="24"/>
          <w:szCs w:val="24"/>
          <w:shd w:val="clear" w:color="auto" w:fill="FFFFFF"/>
        </w:rPr>
        <w:t>М.:</w:t>
      </w:r>
      <w:r w:rsidRPr="004E45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45B7">
        <w:rPr>
          <w:rFonts w:ascii="Times New Roman" w:hAnsi="Times New Roman" w:cs="Times New Roman"/>
          <w:bCs/>
          <w:sz w:val="24"/>
          <w:szCs w:val="24"/>
        </w:rPr>
        <w:t>ОИЦ «Академия», 2014. – 320 с.</w:t>
      </w:r>
    </w:p>
    <w:p w:rsidR="004E45B7" w:rsidRPr="004E45B7" w:rsidRDefault="004E45B7" w:rsidP="004E45B7">
      <w:pPr>
        <w:pStyle w:val="a4"/>
        <w:numPr>
          <w:ilvl w:val="0"/>
          <w:numId w:val="4"/>
        </w:numPr>
        <w:tabs>
          <w:tab w:val="clear" w:pos="10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5B7">
        <w:rPr>
          <w:rFonts w:ascii="Times New Roman" w:hAnsi="Times New Roman" w:cs="Times New Roman"/>
          <w:bCs/>
          <w:sz w:val="24"/>
          <w:szCs w:val="24"/>
        </w:rPr>
        <w:t xml:space="preserve">Чумаченко Ю. Т. Материаловедение для </w:t>
      </w:r>
      <w:proofErr w:type="spellStart"/>
      <w:r w:rsidRPr="004E45B7">
        <w:rPr>
          <w:rFonts w:ascii="Times New Roman" w:hAnsi="Times New Roman" w:cs="Times New Roman"/>
          <w:bCs/>
          <w:sz w:val="24"/>
          <w:szCs w:val="24"/>
        </w:rPr>
        <w:t>автомехаников</w:t>
      </w:r>
      <w:proofErr w:type="gramStart"/>
      <w:r w:rsidRPr="004E45B7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4E45B7">
        <w:rPr>
          <w:rFonts w:ascii="Times New Roman" w:hAnsi="Times New Roman" w:cs="Times New Roman"/>
          <w:bCs/>
          <w:sz w:val="24"/>
          <w:szCs w:val="24"/>
        </w:rPr>
        <w:t>чеб</w:t>
      </w:r>
      <w:proofErr w:type="spellEnd"/>
      <w:r w:rsidRPr="004E45B7">
        <w:rPr>
          <w:rFonts w:ascii="Times New Roman" w:hAnsi="Times New Roman" w:cs="Times New Roman"/>
          <w:bCs/>
          <w:sz w:val="24"/>
          <w:szCs w:val="24"/>
        </w:rPr>
        <w:t>. пособие/ Ю. Т. Чумаченко, Г. В. Чумаченко, А. И. Герасименко. – Ростов н/Д.: «Феникс», 2013. - 408 с.</w:t>
      </w:r>
    </w:p>
    <w:p w:rsidR="004212E0" w:rsidRPr="00110BF8" w:rsidRDefault="004212E0" w:rsidP="004212E0">
      <w:pPr>
        <w:tabs>
          <w:tab w:val="num" w:pos="108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2E0" w:rsidRPr="004212E0" w:rsidRDefault="004212E0" w:rsidP="004212E0">
      <w:pPr>
        <w:tabs>
          <w:tab w:val="num" w:pos="284"/>
        </w:tabs>
        <w:ind w:left="5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E0" w:rsidRPr="00452298" w:rsidRDefault="004212E0" w:rsidP="004212E0">
      <w:pPr>
        <w:pStyle w:val="a4"/>
        <w:numPr>
          <w:ilvl w:val="0"/>
          <w:numId w:val="4"/>
        </w:numPr>
        <w:tabs>
          <w:tab w:val="clear" w:pos="1080"/>
          <w:tab w:val="num" w:pos="284"/>
        </w:tabs>
        <w:ind w:left="1418" w:right="-1" w:hanging="1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9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95"/>
        <w:gridCol w:w="2885"/>
      </w:tblGrid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660DD" w:rsidRPr="000B3AC4" w:rsidTr="00DF5F14">
        <w:tc>
          <w:tcPr>
            <w:tcW w:w="5000" w:type="pct"/>
            <w:gridSpan w:val="3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Знания: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тестовый контроль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 xml:space="preserve">Метод оценки свойств машиностроительных материалов выбран в соответствии  с поставленной задачей 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работа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материалов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материалов соответствует  техническим условиям материалов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Классификация  и маркировка соответствуют   ГОСТу на использование  материалов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работа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коррозии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работа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рактические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работы</w:t>
            </w: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устный опрос, тестовый контроль</w:t>
            </w:r>
          </w:p>
        </w:tc>
      </w:tr>
      <w:tr w:rsidR="00D660DD" w:rsidRPr="000B3AC4" w:rsidTr="00DF5F14">
        <w:tc>
          <w:tcPr>
            <w:tcW w:w="5000" w:type="pct"/>
            <w:gridSpan w:val="3"/>
          </w:tcPr>
          <w:p w:rsidR="00D660DD" w:rsidRPr="00E26517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0B3AC4" w:rsidRDefault="00D660DD" w:rsidP="007C75FD">
            <w:pPr>
              <w:shd w:val="clear" w:color="auto" w:fill="FFFFFF"/>
              <w:spacing w:after="0" w:line="240" w:lineRule="auto"/>
              <w:ind w:left="5" w:right="27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 дл</w:t>
            </w:r>
            <w:proofErr w:type="gramEnd"/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конкретного применения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 и поставленными задачами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тестовый контроль</w:t>
            </w:r>
          </w:p>
        </w:tc>
      </w:tr>
      <w:tr w:rsidR="00D660DD" w:rsidRPr="000B3AC4" w:rsidTr="00DF5F14">
        <w:trPr>
          <w:trHeight w:val="851"/>
        </w:trPr>
        <w:tc>
          <w:tcPr>
            <w:tcW w:w="1645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23C">
              <w:rPr>
                <w:rFonts w:ascii="Times New Roman" w:hAnsi="Times New Roman" w:cs="Times New Roman"/>
                <w:sz w:val="24"/>
                <w:szCs w:val="24"/>
              </w:rPr>
              <w:t>расшифровывать марки конструкционных материалов;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конструкционных материалов выполнена по ГОСТу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тестовый контроль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A2623C" w:rsidRDefault="00D660DD" w:rsidP="007C75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C">
              <w:rPr>
                <w:rFonts w:ascii="Times New Roman" w:hAnsi="Times New Roman" w:cs="Times New Roman"/>
                <w:sz w:val="24"/>
                <w:szCs w:val="24"/>
              </w:rPr>
              <w:t>- определять твердость металлов;</w:t>
            </w:r>
          </w:p>
          <w:p w:rsidR="00D660DD" w:rsidRPr="00E26517" w:rsidRDefault="00D660DD" w:rsidP="007C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Твердость материала определена соответствующим способом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тестовый контроль</w:t>
            </w:r>
          </w:p>
        </w:tc>
      </w:tr>
      <w:tr w:rsidR="00D660DD" w:rsidRPr="000B3AC4" w:rsidTr="00DF5F14">
        <w:tc>
          <w:tcPr>
            <w:tcW w:w="1645" w:type="pct"/>
          </w:tcPr>
          <w:p w:rsidR="00D660DD" w:rsidRPr="00E26517" w:rsidRDefault="00D660DD" w:rsidP="007C75FD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5BD">
              <w:rPr>
                <w:rFonts w:ascii="Times New Roman" w:hAnsi="Times New Roman" w:cs="Times New Roman"/>
                <w:sz w:val="24"/>
                <w:szCs w:val="24"/>
              </w:rPr>
              <w:t>проводить расчеты режимов резания</w:t>
            </w:r>
          </w:p>
        </w:tc>
        <w:tc>
          <w:tcPr>
            <w:tcW w:w="1884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режима резания соответствует свойствам материала и виду обработки резанием</w:t>
            </w:r>
          </w:p>
        </w:tc>
        <w:tc>
          <w:tcPr>
            <w:tcW w:w="1471" w:type="pct"/>
          </w:tcPr>
          <w:p w:rsidR="00D660DD" w:rsidRPr="000B3AC4" w:rsidRDefault="00D660DD" w:rsidP="007C75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тестовый контроль</w:t>
            </w:r>
          </w:p>
        </w:tc>
      </w:tr>
    </w:tbl>
    <w:p w:rsidR="004212E0" w:rsidRPr="000B3AC4" w:rsidRDefault="004212E0" w:rsidP="0042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2E0" w:rsidRDefault="004212E0" w:rsidP="004212E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color w:val="auto"/>
        </w:rPr>
      </w:pPr>
    </w:p>
    <w:p w:rsidR="004212E0" w:rsidRDefault="004212E0" w:rsidP="004212E0"/>
    <w:p w:rsidR="00516BF6" w:rsidRDefault="00516BF6" w:rsidP="004212E0">
      <w:pPr>
        <w:tabs>
          <w:tab w:val="num" w:pos="284"/>
        </w:tabs>
        <w:ind w:left="54" w:right="-1"/>
      </w:pPr>
    </w:p>
    <w:sectPr w:rsidR="00516BF6" w:rsidSect="005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AB" w:rsidRDefault="00DD32AB" w:rsidP="004E0337">
      <w:pPr>
        <w:spacing w:after="0" w:line="240" w:lineRule="auto"/>
      </w:pPr>
      <w:r>
        <w:separator/>
      </w:r>
    </w:p>
  </w:endnote>
  <w:endnote w:type="continuationSeparator" w:id="0">
    <w:p w:rsidR="00DD32AB" w:rsidRDefault="00DD32AB" w:rsidP="004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9126"/>
    </w:sdtPr>
    <w:sdtEndPr/>
    <w:sdtContent>
      <w:p w:rsidR="0063447A" w:rsidRDefault="00DD68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447A" w:rsidRDefault="006344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0907"/>
    </w:sdtPr>
    <w:sdtEndPr/>
    <w:sdtContent>
      <w:p w:rsidR="0063447A" w:rsidRDefault="00DD68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3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447A" w:rsidRDefault="006344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AB" w:rsidRDefault="00DD32AB" w:rsidP="004E0337">
      <w:pPr>
        <w:spacing w:after="0" w:line="240" w:lineRule="auto"/>
      </w:pPr>
      <w:r>
        <w:separator/>
      </w:r>
    </w:p>
  </w:footnote>
  <w:footnote w:type="continuationSeparator" w:id="0">
    <w:p w:rsidR="00DD32AB" w:rsidRDefault="00DD32AB" w:rsidP="004E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96A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A0"/>
    <w:rsid w:val="000429A0"/>
    <w:rsid w:val="001B3453"/>
    <w:rsid w:val="002549B5"/>
    <w:rsid w:val="00275E62"/>
    <w:rsid w:val="002A6962"/>
    <w:rsid w:val="00304960"/>
    <w:rsid w:val="004212E0"/>
    <w:rsid w:val="004E0337"/>
    <w:rsid w:val="004E45B7"/>
    <w:rsid w:val="00516BF6"/>
    <w:rsid w:val="00570A80"/>
    <w:rsid w:val="0063447A"/>
    <w:rsid w:val="007C75FD"/>
    <w:rsid w:val="009A67AB"/>
    <w:rsid w:val="009E7320"/>
    <w:rsid w:val="00A55E37"/>
    <w:rsid w:val="00A84A61"/>
    <w:rsid w:val="00AD4F79"/>
    <w:rsid w:val="00B21E60"/>
    <w:rsid w:val="00B36F62"/>
    <w:rsid w:val="00BD19B4"/>
    <w:rsid w:val="00BF6DDA"/>
    <w:rsid w:val="00C055B3"/>
    <w:rsid w:val="00D660DD"/>
    <w:rsid w:val="00DD32AB"/>
    <w:rsid w:val="00DD6829"/>
    <w:rsid w:val="00DF5F14"/>
    <w:rsid w:val="00F10DC0"/>
    <w:rsid w:val="00F1456F"/>
    <w:rsid w:val="00F22BD4"/>
    <w:rsid w:val="00F7721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0429A0"/>
  </w:style>
  <w:style w:type="character" w:styleId="a3">
    <w:name w:val="Hyperlink"/>
    <w:basedOn w:val="a0"/>
    <w:rsid w:val="000429A0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29A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4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9A0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042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0429A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9A0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429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2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04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4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alhandli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vtoliterat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melaut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нс1</dc:creator>
  <cp:keywords/>
  <dc:description/>
  <cp:lastModifiedBy>Людмила</cp:lastModifiedBy>
  <cp:revision>17</cp:revision>
  <cp:lastPrinted>2021-12-03T08:01:00Z</cp:lastPrinted>
  <dcterms:created xsi:type="dcterms:W3CDTF">2018-10-21T04:27:00Z</dcterms:created>
  <dcterms:modified xsi:type="dcterms:W3CDTF">2022-10-28T06:44:00Z</dcterms:modified>
</cp:coreProperties>
</file>