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35" w:rsidRDefault="00EA2235" w:rsidP="00CA06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66B" w:rsidRPr="002C5A40" w:rsidRDefault="00CA066B" w:rsidP="00CA06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C5A40">
        <w:rPr>
          <w:rFonts w:ascii="Times New Roman" w:eastAsia="Times New Roman" w:hAnsi="Times New Roman" w:cs="Times New Roman"/>
          <w:color w:val="000000"/>
          <w:sz w:val="28"/>
          <w:szCs w:val="24"/>
        </w:rPr>
        <w:t>ДЕПАРТАМЕНТ ОБРАЗОВАНИЯ И НАУКИ КЕМЕРОВСКОЙ ОБЛАСТИ</w:t>
      </w: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P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0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</w:t>
      </w:r>
      <w:r w:rsidR="0079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CA0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ОУ </w:t>
      </w:r>
    </w:p>
    <w:p w:rsidR="00CA066B" w:rsidRP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06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CA066B" w:rsidRP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2A1FC1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4CDC" w:rsidRDefault="008A4CDC" w:rsidP="002A1FC1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A066B" w:rsidRPr="00A0749A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A0749A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МЕТОДИЧЕСКИЕ УКАЗАНИЯ</w:t>
      </w:r>
    </w:p>
    <w:p w:rsidR="000F3112" w:rsidRPr="00A0749A" w:rsidRDefault="000F3112" w:rsidP="000F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A0749A">
        <w:rPr>
          <w:rFonts w:ascii="Times New Roman" w:hAnsi="Times New Roman"/>
          <w:b/>
          <w:color w:val="000000"/>
          <w:sz w:val="28"/>
          <w:szCs w:val="32"/>
        </w:rPr>
        <w:t>ПО</w:t>
      </w:r>
      <w:r w:rsidRPr="00A0749A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ВЫПОЛНЕНИЮ ПИСЬМЕННОЙ ЭКЗАМЕНАЦИОННОЙ РАБОТЫ</w:t>
      </w:r>
    </w:p>
    <w:p w:rsidR="000F3112" w:rsidRDefault="002A1FC1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A0749A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ДЛЯ ОБУЧАЮЩИХСЯ</w:t>
      </w:r>
      <w:r w:rsidR="00A0749A" w:rsidRPr="00A0749A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</w:t>
      </w:r>
    </w:p>
    <w:p w:rsidR="002A1FC1" w:rsidRDefault="000F3112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ПО ПРОФЕССИИ </w:t>
      </w:r>
    </w:p>
    <w:p w:rsidR="000F3112" w:rsidRPr="00A0749A" w:rsidRDefault="000F3112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2F7A31">
        <w:rPr>
          <w:rFonts w:ascii="Times New Roman" w:eastAsia="Times New Roman" w:hAnsi="Times New Roman" w:cs="Times New Roman"/>
          <w:b/>
          <w:sz w:val="28"/>
          <w:szCs w:val="28"/>
        </w:rPr>
        <w:t>35.01.13 «ТРАКТОРИСТ-МАШИНИСТ СЕЛЬСКОХОЗЯЙСТВЕННОГО ПРОИЗВОДСТВА»</w:t>
      </w: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43208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FC1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Юрга, 201</w:t>
      </w:r>
      <w:r w:rsidR="007933C6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г.</w:t>
      </w:r>
    </w:p>
    <w:p w:rsidR="002A1FC1" w:rsidRDefault="002A1FC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A066B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66B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СОСТАВИТЕЛЬ</w:t>
      </w:r>
    </w:p>
    <w:p w:rsidR="00CA066B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Преподаватель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дисциплин профессионального цикла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ГА</w:t>
      </w:r>
      <w:r w:rsidR="007933C6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ОУ </w:t>
      </w:r>
      <w:r w:rsidR="007933C6">
        <w:rPr>
          <w:rFonts w:ascii="Times New Roman" w:hAnsi="Times New Roman"/>
          <w:color w:val="000000" w:themeColor="text1" w:themeShade="BF"/>
          <w:sz w:val="28"/>
          <w:szCs w:val="28"/>
        </w:rPr>
        <w:t>ЮТАиС</w:t>
      </w: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_____Смакотина Мария Семеновна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МЕТОДИЧЕСКИЕ УКАЗАНИЯ 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РАССМОТРЕНЫ </w:t>
      </w: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и  ОДОБРЕНЫ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назаседании</w:t>
      </w:r>
      <w:r w:rsidRPr="00B3522A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 МК 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>профцикла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Протокол № ____ от _________20__ г.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Председатель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>
        <w:rPr>
          <w:rFonts w:ascii="Times New Roman" w:hAnsi="Times New Roman"/>
          <w:color w:val="000000" w:themeColor="text1" w:themeShade="BF"/>
          <w:sz w:val="28"/>
          <w:szCs w:val="28"/>
        </w:rPr>
        <w:t>МК   профцикла</w:t>
      </w: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 xml:space="preserve">   ______</w:t>
      </w:r>
      <w:r>
        <w:rPr>
          <w:rFonts w:ascii="Times New Roman" w:hAnsi="Times New Roman"/>
          <w:color w:val="000000" w:themeColor="text1" w:themeShade="BF"/>
          <w:sz w:val="28"/>
          <w:szCs w:val="28"/>
        </w:rPr>
        <w:t xml:space="preserve">___ </w:t>
      </w:r>
      <w:r w:rsidR="006A26C5">
        <w:rPr>
          <w:rFonts w:ascii="Times New Roman" w:hAnsi="Times New Roman"/>
          <w:color w:val="000000" w:themeColor="text1" w:themeShade="BF"/>
          <w:sz w:val="28"/>
          <w:szCs w:val="28"/>
        </w:rPr>
        <w:t>Новикова Татьяна Александровна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МЕТОДИЧЕСКИЕ УКАЗАНИЯ 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aps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aps/>
          <w:color w:val="000000" w:themeColor="text1" w:themeShade="BF"/>
          <w:sz w:val="28"/>
          <w:szCs w:val="28"/>
        </w:rPr>
        <w:t xml:space="preserve">ЗАРЕГИСТРИРОВАНЫ 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в методическом кабинете ГА</w:t>
      </w:r>
      <w:r w:rsidR="007933C6">
        <w:rPr>
          <w:rFonts w:ascii="Times New Roman" w:hAnsi="Times New Roman"/>
          <w:color w:val="000000" w:themeColor="text1" w:themeShade="BF"/>
          <w:sz w:val="28"/>
          <w:szCs w:val="28"/>
        </w:rPr>
        <w:t>П</w:t>
      </w: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 xml:space="preserve">ОУ </w:t>
      </w:r>
      <w:r w:rsidR="007933C6">
        <w:rPr>
          <w:rFonts w:ascii="Times New Roman" w:hAnsi="Times New Roman"/>
          <w:color w:val="000000" w:themeColor="text1" w:themeShade="BF"/>
          <w:sz w:val="28"/>
          <w:szCs w:val="28"/>
        </w:rPr>
        <w:t>ЮТАиС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«____»  _________20__ г.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>Зам. директора по УМР ________________ Рубакова Ирина Николаевна</w:t>
      </w:r>
    </w:p>
    <w:p w:rsidR="00CA066B" w:rsidRPr="00B3522A" w:rsidRDefault="00CA066B" w:rsidP="00CA066B">
      <w:pPr>
        <w:spacing w:after="0" w:line="240" w:lineRule="auto"/>
        <w:rPr>
          <w:rFonts w:ascii="Times New Roman" w:hAnsi="Times New Roman"/>
          <w:color w:val="000000" w:themeColor="text1" w:themeShade="BF"/>
          <w:sz w:val="28"/>
          <w:szCs w:val="28"/>
        </w:rPr>
      </w:pPr>
      <w:r w:rsidRPr="00B3522A">
        <w:rPr>
          <w:rFonts w:ascii="Times New Roman" w:hAnsi="Times New Roman"/>
          <w:color w:val="000000" w:themeColor="text1" w:themeShade="BF"/>
          <w:sz w:val="28"/>
          <w:szCs w:val="28"/>
        </w:rPr>
        <w:tab/>
      </w:r>
    </w:p>
    <w:p w:rsidR="00CA066B" w:rsidRPr="00B3522A" w:rsidRDefault="00CA066B" w:rsidP="00CA066B">
      <w:pPr>
        <w:rPr>
          <w:rFonts w:ascii="Calibri" w:hAnsi="Calibri"/>
          <w:color w:val="000000" w:themeColor="text1" w:themeShade="BF"/>
        </w:rPr>
      </w:pPr>
    </w:p>
    <w:p w:rsidR="00CA066B" w:rsidRPr="00B3522A" w:rsidRDefault="00CA066B" w:rsidP="00CA066B">
      <w:pPr>
        <w:rPr>
          <w:color w:val="000000" w:themeColor="text1" w:themeShade="BF"/>
        </w:rPr>
      </w:pPr>
    </w:p>
    <w:p w:rsidR="00CA066B" w:rsidRPr="00B3522A" w:rsidRDefault="00CA066B" w:rsidP="00CA066B"/>
    <w:p w:rsidR="00396D7F" w:rsidRDefault="00396D7F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CA066B" w:rsidRDefault="00CA066B">
      <w:pPr>
        <w:rPr>
          <w:rFonts w:ascii="Times New Roman" w:hAnsi="Times New Roman" w:cs="Times New Roman"/>
          <w:sz w:val="28"/>
          <w:szCs w:val="28"/>
        </w:rPr>
      </w:pPr>
    </w:p>
    <w:p w:rsidR="00BB541A" w:rsidRPr="00851590" w:rsidRDefault="00BB5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E46" w:rsidRDefault="00DE3E46">
      <w:pPr>
        <w:rPr>
          <w:rFonts w:ascii="Times New Roman" w:hAnsi="Times New Roman" w:cs="Times New Roman"/>
          <w:b/>
          <w:sz w:val="28"/>
          <w:szCs w:val="28"/>
        </w:rPr>
      </w:pPr>
      <w:r w:rsidRPr="00DE3E4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E3E46" w:rsidRDefault="00DE3E46">
      <w:pPr>
        <w:rPr>
          <w:rFonts w:ascii="Times New Roman" w:hAnsi="Times New Roman" w:cs="Times New Roman"/>
          <w:b/>
          <w:sz w:val="28"/>
          <w:szCs w:val="28"/>
        </w:rPr>
      </w:pPr>
    </w:p>
    <w:p w:rsidR="00DE3E46" w:rsidRPr="00851590" w:rsidRDefault="00DE3E46" w:rsidP="00DE3E46">
      <w:pPr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1590">
        <w:rPr>
          <w:rFonts w:ascii="Times New Roman" w:eastAsia="Times New Roman" w:hAnsi="Times New Roman" w:cs="Times New Roman"/>
          <w:sz w:val="28"/>
          <w:szCs w:val="28"/>
        </w:rPr>
        <w:t>ВВЕДЕНИЕ…………………………………………………………………</w:t>
      </w:r>
      <w:r w:rsidR="00851590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851590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851590" w:rsidRPr="00851590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E3E46" w:rsidRPr="00851590" w:rsidRDefault="00DE3E46" w:rsidP="00DE3E46">
      <w:pPr>
        <w:rPr>
          <w:rFonts w:ascii="Times New Roman" w:hAnsi="Times New Roman" w:cs="Times New Roman"/>
          <w:sz w:val="28"/>
          <w:szCs w:val="28"/>
        </w:rPr>
      </w:pPr>
      <w:r w:rsidRPr="00851590">
        <w:rPr>
          <w:rFonts w:ascii="Times New Roman" w:hAnsi="Times New Roman" w:cs="Times New Roman"/>
          <w:sz w:val="28"/>
          <w:szCs w:val="28"/>
        </w:rPr>
        <w:t>Общие положения……………………………………………………………</w:t>
      </w:r>
      <w:r w:rsidR="00851590">
        <w:rPr>
          <w:rFonts w:ascii="Times New Roman" w:hAnsi="Times New Roman" w:cs="Times New Roman"/>
          <w:sz w:val="28"/>
          <w:szCs w:val="28"/>
        </w:rPr>
        <w:t>...</w:t>
      </w:r>
      <w:r w:rsidRPr="00851590">
        <w:rPr>
          <w:rFonts w:ascii="Times New Roman" w:hAnsi="Times New Roman" w:cs="Times New Roman"/>
          <w:sz w:val="28"/>
          <w:szCs w:val="28"/>
        </w:rPr>
        <w:t>...</w:t>
      </w:r>
      <w:r w:rsidR="00851590" w:rsidRPr="00851590">
        <w:rPr>
          <w:rFonts w:ascii="Times New Roman" w:hAnsi="Times New Roman" w:cs="Times New Roman"/>
          <w:sz w:val="28"/>
          <w:szCs w:val="28"/>
        </w:rPr>
        <w:t>5</w:t>
      </w:r>
    </w:p>
    <w:p w:rsidR="00DE3E46" w:rsidRPr="00851590" w:rsidRDefault="00DE3E46" w:rsidP="00DE3E46">
      <w:pPr>
        <w:rPr>
          <w:rFonts w:ascii="Times New Roman" w:hAnsi="Times New Roman" w:cs="Times New Roman"/>
          <w:sz w:val="28"/>
          <w:szCs w:val="28"/>
        </w:rPr>
      </w:pPr>
      <w:r w:rsidRPr="008515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1590">
        <w:rPr>
          <w:rFonts w:ascii="Times New Roman" w:hAnsi="Times New Roman" w:cs="Times New Roman"/>
          <w:sz w:val="28"/>
          <w:szCs w:val="28"/>
        </w:rPr>
        <w:t>. Структура письменной экзаменационной работы……</w:t>
      </w:r>
      <w:r w:rsidR="00851590">
        <w:rPr>
          <w:rFonts w:ascii="Times New Roman" w:hAnsi="Times New Roman" w:cs="Times New Roman"/>
          <w:sz w:val="28"/>
          <w:szCs w:val="28"/>
        </w:rPr>
        <w:t>……</w:t>
      </w:r>
      <w:r w:rsidR="000F3112">
        <w:rPr>
          <w:rFonts w:ascii="Times New Roman" w:hAnsi="Times New Roman" w:cs="Times New Roman"/>
          <w:sz w:val="28"/>
          <w:szCs w:val="28"/>
        </w:rPr>
        <w:t>…………….</w:t>
      </w:r>
      <w:r w:rsidRPr="00851590">
        <w:rPr>
          <w:rFonts w:ascii="Times New Roman" w:hAnsi="Times New Roman" w:cs="Times New Roman"/>
          <w:sz w:val="28"/>
          <w:szCs w:val="28"/>
        </w:rPr>
        <w:t>…..</w:t>
      </w:r>
      <w:r w:rsidR="00851590" w:rsidRPr="00851590">
        <w:rPr>
          <w:rFonts w:ascii="Times New Roman" w:hAnsi="Times New Roman" w:cs="Times New Roman"/>
          <w:sz w:val="28"/>
          <w:szCs w:val="28"/>
        </w:rPr>
        <w:t>6</w:t>
      </w:r>
    </w:p>
    <w:p w:rsidR="00DE3E46" w:rsidRPr="00851590" w:rsidRDefault="00DE3E46" w:rsidP="00DE3E46">
      <w:pPr>
        <w:rPr>
          <w:rFonts w:ascii="Times New Roman" w:hAnsi="Times New Roman" w:cs="Times New Roman"/>
          <w:sz w:val="28"/>
          <w:szCs w:val="28"/>
        </w:rPr>
      </w:pPr>
      <w:r w:rsidRPr="0085159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51590">
        <w:rPr>
          <w:rFonts w:ascii="Times New Roman" w:hAnsi="Times New Roman" w:cs="Times New Roman"/>
          <w:sz w:val="28"/>
          <w:szCs w:val="28"/>
        </w:rPr>
        <w:t>. Основные требования к письменной экзаменационной работе……</w:t>
      </w:r>
      <w:r w:rsidR="00851590">
        <w:rPr>
          <w:rFonts w:ascii="Times New Roman" w:hAnsi="Times New Roman" w:cs="Times New Roman"/>
          <w:sz w:val="28"/>
          <w:szCs w:val="28"/>
        </w:rPr>
        <w:t>……</w:t>
      </w:r>
      <w:r w:rsidRPr="00851590">
        <w:rPr>
          <w:rFonts w:ascii="Times New Roman" w:hAnsi="Times New Roman" w:cs="Times New Roman"/>
          <w:sz w:val="28"/>
          <w:szCs w:val="28"/>
        </w:rPr>
        <w:t>.1</w:t>
      </w:r>
      <w:r w:rsidR="00851590" w:rsidRPr="00851590">
        <w:rPr>
          <w:rFonts w:ascii="Times New Roman" w:hAnsi="Times New Roman" w:cs="Times New Roman"/>
          <w:sz w:val="28"/>
          <w:szCs w:val="28"/>
        </w:rPr>
        <w:t>5</w:t>
      </w:r>
    </w:p>
    <w:p w:rsidR="00DE3E46" w:rsidRPr="00851590" w:rsidRDefault="00DE3E46" w:rsidP="00DE3E46">
      <w:pPr>
        <w:rPr>
          <w:rFonts w:ascii="Times New Roman" w:hAnsi="Times New Roman" w:cs="Times New Roman"/>
          <w:sz w:val="28"/>
          <w:szCs w:val="28"/>
        </w:rPr>
      </w:pPr>
      <w:r w:rsidRPr="008515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1590">
        <w:rPr>
          <w:rFonts w:ascii="Times New Roman" w:hAnsi="Times New Roman" w:cs="Times New Roman"/>
          <w:sz w:val="28"/>
          <w:szCs w:val="28"/>
        </w:rPr>
        <w:t>. Основные правила оформления текста……………………………</w:t>
      </w:r>
      <w:r w:rsidR="00851590">
        <w:rPr>
          <w:rFonts w:ascii="Times New Roman" w:hAnsi="Times New Roman" w:cs="Times New Roman"/>
          <w:sz w:val="28"/>
          <w:szCs w:val="28"/>
        </w:rPr>
        <w:t>..</w:t>
      </w:r>
      <w:r w:rsidRPr="00851590">
        <w:rPr>
          <w:rFonts w:ascii="Times New Roman" w:hAnsi="Times New Roman" w:cs="Times New Roman"/>
          <w:sz w:val="28"/>
          <w:szCs w:val="28"/>
        </w:rPr>
        <w:t>…</w:t>
      </w:r>
      <w:r w:rsidR="00851590">
        <w:rPr>
          <w:rFonts w:ascii="Times New Roman" w:hAnsi="Times New Roman" w:cs="Times New Roman"/>
          <w:sz w:val="28"/>
          <w:szCs w:val="28"/>
        </w:rPr>
        <w:t>..</w:t>
      </w:r>
      <w:r w:rsidRPr="00851590">
        <w:rPr>
          <w:rFonts w:ascii="Times New Roman" w:hAnsi="Times New Roman" w:cs="Times New Roman"/>
          <w:sz w:val="28"/>
          <w:szCs w:val="28"/>
        </w:rPr>
        <w:t>...1</w:t>
      </w:r>
      <w:r w:rsidR="00851590" w:rsidRPr="00851590">
        <w:rPr>
          <w:rFonts w:ascii="Times New Roman" w:hAnsi="Times New Roman" w:cs="Times New Roman"/>
          <w:sz w:val="28"/>
          <w:szCs w:val="28"/>
        </w:rPr>
        <w:t>5</w:t>
      </w:r>
    </w:p>
    <w:p w:rsidR="00DE3E46" w:rsidRPr="00851590" w:rsidRDefault="00DE3E46" w:rsidP="00DE3E46">
      <w:pPr>
        <w:rPr>
          <w:rFonts w:ascii="Times New Roman" w:hAnsi="Times New Roman" w:cs="Times New Roman"/>
          <w:sz w:val="28"/>
          <w:szCs w:val="28"/>
        </w:rPr>
      </w:pPr>
      <w:r w:rsidRPr="008515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51590">
        <w:rPr>
          <w:rFonts w:ascii="Times New Roman" w:hAnsi="Times New Roman" w:cs="Times New Roman"/>
          <w:sz w:val="28"/>
          <w:szCs w:val="28"/>
        </w:rPr>
        <w:t>. Треб</w:t>
      </w:r>
      <w:r w:rsidR="00851590">
        <w:rPr>
          <w:rFonts w:ascii="Times New Roman" w:hAnsi="Times New Roman" w:cs="Times New Roman"/>
          <w:sz w:val="28"/>
          <w:szCs w:val="28"/>
        </w:rPr>
        <w:t>ования к оформлению изображений...</w:t>
      </w:r>
      <w:r w:rsidRPr="00851590">
        <w:rPr>
          <w:rFonts w:ascii="Times New Roman" w:hAnsi="Times New Roman" w:cs="Times New Roman"/>
          <w:sz w:val="28"/>
          <w:szCs w:val="28"/>
        </w:rPr>
        <w:t>…………………………</w:t>
      </w:r>
      <w:r w:rsidR="00851590">
        <w:rPr>
          <w:rFonts w:ascii="Times New Roman" w:hAnsi="Times New Roman" w:cs="Times New Roman"/>
          <w:sz w:val="28"/>
          <w:szCs w:val="28"/>
        </w:rPr>
        <w:t>…</w:t>
      </w:r>
      <w:r w:rsidRPr="00851590">
        <w:rPr>
          <w:rFonts w:ascii="Times New Roman" w:hAnsi="Times New Roman" w:cs="Times New Roman"/>
          <w:sz w:val="28"/>
          <w:szCs w:val="28"/>
        </w:rPr>
        <w:t>…1</w:t>
      </w:r>
      <w:r w:rsidR="006B2F3A">
        <w:rPr>
          <w:rFonts w:ascii="Times New Roman" w:hAnsi="Times New Roman" w:cs="Times New Roman"/>
          <w:sz w:val="28"/>
          <w:szCs w:val="28"/>
        </w:rPr>
        <w:t>7</w:t>
      </w:r>
    </w:p>
    <w:p w:rsidR="00DE3E46" w:rsidRPr="00851590" w:rsidRDefault="00DE3E46" w:rsidP="00DE3E46">
      <w:pPr>
        <w:rPr>
          <w:rFonts w:ascii="Times New Roman" w:hAnsi="Times New Roman" w:cs="Times New Roman"/>
          <w:sz w:val="28"/>
          <w:szCs w:val="28"/>
        </w:rPr>
      </w:pPr>
      <w:r w:rsidRPr="008515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1590">
        <w:rPr>
          <w:rFonts w:ascii="Times New Roman" w:hAnsi="Times New Roman" w:cs="Times New Roman"/>
          <w:sz w:val="28"/>
          <w:szCs w:val="28"/>
        </w:rPr>
        <w:t>. Требования к оформлению таблиц…………………………………</w:t>
      </w:r>
      <w:r w:rsidR="00851590">
        <w:rPr>
          <w:rFonts w:ascii="Times New Roman" w:hAnsi="Times New Roman" w:cs="Times New Roman"/>
          <w:sz w:val="28"/>
          <w:szCs w:val="28"/>
        </w:rPr>
        <w:t>..</w:t>
      </w:r>
      <w:r w:rsidRPr="00851590">
        <w:rPr>
          <w:rFonts w:ascii="Times New Roman" w:hAnsi="Times New Roman" w:cs="Times New Roman"/>
          <w:sz w:val="28"/>
          <w:szCs w:val="28"/>
        </w:rPr>
        <w:t>…….1</w:t>
      </w:r>
      <w:r w:rsidR="00851590" w:rsidRPr="00851590">
        <w:rPr>
          <w:rFonts w:ascii="Times New Roman" w:hAnsi="Times New Roman" w:cs="Times New Roman"/>
          <w:sz w:val="28"/>
          <w:szCs w:val="28"/>
        </w:rPr>
        <w:t>7</w:t>
      </w:r>
    </w:p>
    <w:p w:rsidR="00851590" w:rsidRPr="00851590" w:rsidRDefault="00DE3E46">
      <w:pPr>
        <w:rPr>
          <w:rFonts w:ascii="Times New Roman" w:hAnsi="Times New Roman" w:cs="Times New Roman"/>
          <w:sz w:val="28"/>
          <w:szCs w:val="28"/>
        </w:rPr>
      </w:pPr>
      <w:r w:rsidRPr="00851590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ПРИЛОЖЕНИЯ………………………………………………………………...1</w:t>
      </w:r>
      <w:r w:rsidR="006B2F3A">
        <w:rPr>
          <w:rFonts w:ascii="Times New Roman" w:hAnsi="Times New Roman" w:cs="Times New Roman"/>
          <w:sz w:val="28"/>
          <w:szCs w:val="28"/>
        </w:rPr>
        <w:t>9</w:t>
      </w:r>
    </w:p>
    <w:p w:rsidR="00DE3E46" w:rsidRPr="00DE3E46" w:rsidRDefault="00851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541A" w:rsidRPr="00BB541A" w:rsidRDefault="00BB541A" w:rsidP="00BB541A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54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B541A" w:rsidRDefault="00BB541A" w:rsidP="00A149B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41A">
        <w:rPr>
          <w:rFonts w:ascii="Times New Roman" w:eastAsia="Times New Roman" w:hAnsi="Times New Roman" w:cs="Times New Roman"/>
          <w:sz w:val="28"/>
          <w:szCs w:val="28"/>
        </w:rPr>
        <w:t xml:space="preserve">Настоящие методические указания разработаны с целью оказания помощи </w:t>
      </w:r>
      <w:r w:rsidR="00FA7647">
        <w:rPr>
          <w:rFonts w:ascii="Times New Roman" w:hAnsi="Times New Roman" w:cs="Times New Roman"/>
          <w:sz w:val="28"/>
          <w:szCs w:val="28"/>
        </w:rPr>
        <w:t>обучающимся</w:t>
      </w:r>
      <w:r w:rsidR="00651330">
        <w:rPr>
          <w:rFonts w:ascii="Times New Roman" w:hAnsi="Times New Roman" w:cs="Times New Roman"/>
          <w:sz w:val="28"/>
          <w:szCs w:val="28"/>
        </w:rPr>
        <w:t xml:space="preserve"> </w:t>
      </w:r>
      <w:r w:rsidR="00872D8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A26C5">
        <w:rPr>
          <w:rFonts w:ascii="Times New Roman" w:eastAsia="Times New Roman" w:hAnsi="Times New Roman" w:cs="Times New Roman"/>
          <w:sz w:val="28"/>
          <w:szCs w:val="28"/>
        </w:rPr>
        <w:t xml:space="preserve">ППКРС </w:t>
      </w:r>
      <w:r w:rsidR="006A26C5" w:rsidRPr="002F7A31">
        <w:rPr>
          <w:rFonts w:ascii="Times New Roman" w:eastAsia="Times New Roman" w:hAnsi="Times New Roman" w:cs="Times New Roman"/>
          <w:b/>
          <w:sz w:val="28"/>
          <w:szCs w:val="28"/>
        </w:rPr>
        <w:t>35.01.13</w:t>
      </w:r>
      <w:r w:rsidR="00872D83" w:rsidRPr="002F7A31">
        <w:rPr>
          <w:rFonts w:ascii="Times New Roman" w:eastAsia="Times New Roman" w:hAnsi="Times New Roman" w:cs="Times New Roman"/>
          <w:b/>
          <w:sz w:val="28"/>
          <w:szCs w:val="28"/>
        </w:rPr>
        <w:t xml:space="preserve"> «Тракторист-машинист сельскохозяйственного производства»</w:t>
      </w:r>
      <w:r w:rsidR="00651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26C5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B541A">
        <w:rPr>
          <w:rFonts w:ascii="Times New Roman" w:eastAsia="Times New Roman" w:hAnsi="Times New Roman" w:cs="Times New Roman"/>
          <w:sz w:val="28"/>
          <w:szCs w:val="28"/>
        </w:rPr>
        <w:t xml:space="preserve"> выполнении </w:t>
      </w:r>
      <w:r>
        <w:rPr>
          <w:rFonts w:ascii="Times New Roman" w:hAnsi="Times New Roman" w:cs="Times New Roman"/>
          <w:sz w:val="28"/>
          <w:szCs w:val="28"/>
        </w:rPr>
        <w:t>письменной экзаменационной работы</w:t>
      </w:r>
      <w:r w:rsidRPr="00BB541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ее защите</w:t>
      </w:r>
      <w:r w:rsidRPr="00BB5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78D0" w:rsidRPr="00A032F7" w:rsidRDefault="006647D7" w:rsidP="00A149B4">
      <w:pPr>
        <w:pStyle w:val="af"/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выполнению </w:t>
      </w:r>
      <w:r w:rsidR="00872D83" w:rsidRPr="00BB541A">
        <w:rPr>
          <w:rFonts w:ascii="Times New Roman" w:hAnsi="Times New Roman"/>
          <w:sz w:val="28"/>
          <w:szCs w:val="28"/>
        </w:rPr>
        <w:t>Письменн</w:t>
      </w:r>
      <w:r>
        <w:rPr>
          <w:rFonts w:ascii="Times New Roman" w:hAnsi="Times New Roman"/>
          <w:sz w:val="28"/>
          <w:szCs w:val="28"/>
        </w:rPr>
        <w:t>ой</w:t>
      </w:r>
      <w:r w:rsidR="00872D83" w:rsidRPr="00BB541A">
        <w:rPr>
          <w:rFonts w:ascii="Times New Roman" w:hAnsi="Times New Roman"/>
          <w:sz w:val="28"/>
          <w:szCs w:val="28"/>
        </w:rPr>
        <w:t xml:space="preserve"> экзаменационн</w:t>
      </w:r>
      <w:r>
        <w:rPr>
          <w:rFonts w:ascii="Times New Roman" w:hAnsi="Times New Roman"/>
          <w:sz w:val="28"/>
          <w:szCs w:val="28"/>
        </w:rPr>
        <w:t>ой</w:t>
      </w:r>
      <w:r w:rsidR="00872D83" w:rsidRPr="00BB541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="00872D83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="00872D83">
        <w:rPr>
          <w:rFonts w:ascii="Times New Roman" w:hAnsi="Times New Roman"/>
          <w:sz w:val="28"/>
          <w:szCs w:val="28"/>
        </w:rPr>
        <w:t xml:space="preserve"> в соответствии </w:t>
      </w:r>
      <w:r w:rsidR="00A032F7">
        <w:rPr>
          <w:rFonts w:ascii="Times New Roman" w:hAnsi="Times New Roman"/>
          <w:sz w:val="28"/>
          <w:szCs w:val="28"/>
        </w:rPr>
        <w:t xml:space="preserve">с </w:t>
      </w:r>
      <w:r w:rsidR="00872D83">
        <w:rPr>
          <w:rFonts w:ascii="Times New Roman" w:hAnsi="Times New Roman"/>
          <w:sz w:val="28"/>
          <w:szCs w:val="28"/>
        </w:rPr>
        <w:t>«</w:t>
      </w:r>
      <w:r w:rsidR="00A032F7">
        <w:rPr>
          <w:rFonts w:ascii="Times New Roman" w:hAnsi="Times New Roman"/>
          <w:sz w:val="28"/>
          <w:szCs w:val="28"/>
        </w:rPr>
        <w:t>Положением по организации выполнения и защиты выпускной квалификационной работы (дипломной работы, дипломного проекта)</w:t>
      </w:r>
      <w:r w:rsidR="00872D83" w:rsidRPr="00A032F7">
        <w:rPr>
          <w:rFonts w:ascii="Times New Roman" w:hAnsi="Times New Roman"/>
          <w:sz w:val="28"/>
          <w:szCs w:val="28"/>
        </w:rPr>
        <w:t>»</w:t>
      </w:r>
      <w:r w:rsidR="00A032F7">
        <w:rPr>
          <w:rFonts w:ascii="Times New Roman" w:hAnsi="Times New Roman"/>
          <w:sz w:val="28"/>
          <w:szCs w:val="28"/>
        </w:rPr>
        <w:t xml:space="preserve"> ГА</w:t>
      </w:r>
      <w:r w:rsidR="00D17B6F">
        <w:rPr>
          <w:rFonts w:ascii="Times New Roman" w:hAnsi="Times New Roman"/>
          <w:sz w:val="28"/>
          <w:szCs w:val="28"/>
        </w:rPr>
        <w:t>П</w:t>
      </w:r>
      <w:r w:rsidR="00A032F7">
        <w:rPr>
          <w:rFonts w:ascii="Times New Roman" w:hAnsi="Times New Roman"/>
          <w:sz w:val="28"/>
          <w:szCs w:val="28"/>
        </w:rPr>
        <w:t xml:space="preserve">ОУ ЮТАиС и методическими указаниями </w:t>
      </w:r>
      <w:r w:rsidR="00651330">
        <w:rPr>
          <w:rFonts w:ascii="Times New Roman" w:hAnsi="Times New Roman"/>
          <w:sz w:val="28"/>
          <w:szCs w:val="28"/>
        </w:rPr>
        <w:t>«</w:t>
      </w:r>
      <w:r w:rsidR="00A032F7">
        <w:rPr>
          <w:rFonts w:ascii="Times New Roman" w:hAnsi="Times New Roman"/>
          <w:sz w:val="28"/>
          <w:szCs w:val="28"/>
        </w:rPr>
        <w:t>Оформление письменных работ студентов</w:t>
      </w:r>
      <w:r w:rsidR="00651330">
        <w:rPr>
          <w:rFonts w:ascii="Times New Roman" w:hAnsi="Times New Roman"/>
          <w:sz w:val="28"/>
          <w:szCs w:val="28"/>
        </w:rPr>
        <w:t>»</w:t>
      </w:r>
      <w:r w:rsidR="00872D83">
        <w:rPr>
          <w:rFonts w:ascii="Times New Roman" w:hAnsi="Times New Roman"/>
          <w:sz w:val="28"/>
          <w:szCs w:val="28"/>
        </w:rPr>
        <w:t>.</w:t>
      </w:r>
    </w:p>
    <w:p w:rsidR="00872D83" w:rsidRDefault="006978D0" w:rsidP="00697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75594" w:rsidRDefault="00A75594" w:rsidP="002A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872D83" w:rsidRPr="00BB541A" w:rsidRDefault="00872D83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1A">
        <w:rPr>
          <w:rFonts w:ascii="Times New Roman" w:hAnsi="Times New Roman" w:cs="Times New Roman"/>
          <w:sz w:val="28"/>
          <w:szCs w:val="28"/>
        </w:rPr>
        <w:t xml:space="preserve">Письменная экзаменационная работа является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</w:t>
      </w:r>
      <w:r w:rsidRPr="00BB541A">
        <w:rPr>
          <w:rFonts w:ascii="Times New Roman" w:hAnsi="Times New Roman" w:cs="Times New Roman"/>
          <w:sz w:val="28"/>
          <w:szCs w:val="28"/>
        </w:rPr>
        <w:t>самостоятельной работой обучающегося на заключительном</w:t>
      </w:r>
      <w:r>
        <w:rPr>
          <w:rFonts w:ascii="Times New Roman" w:hAnsi="Times New Roman" w:cs="Times New Roman"/>
          <w:sz w:val="28"/>
          <w:szCs w:val="28"/>
        </w:rPr>
        <w:t xml:space="preserve"> этапе обучения. </w:t>
      </w:r>
    </w:p>
    <w:p w:rsidR="00872D83" w:rsidRDefault="00872D83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41A">
        <w:rPr>
          <w:rFonts w:ascii="Times New Roman" w:hAnsi="Times New Roman" w:cs="Times New Roman"/>
          <w:sz w:val="28"/>
          <w:szCs w:val="28"/>
        </w:rPr>
        <w:t>Содержание и качество письменной экзаменационной р</w:t>
      </w:r>
      <w:r>
        <w:rPr>
          <w:rFonts w:ascii="Times New Roman" w:hAnsi="Times New Roman" w:cs="Times New Roman"/>
          <w:sz w:val="28"/>
          <w:szCs w:val="28"/>
        </w:rPr>
        <w:t>аботы позволи</w:t>
      </w:r>
      <w:r w:rsidRPr="00BB541A">
        <w:rPr>
          <w:rFonts w:ascii="Times New Roman" w:hAnsi="Times New Roman" w:cs="Times New Roman"/>
          <w:sz w:val="28"/>
          <w:szCs w:val="28"/>
        </w:rPr>
        <w:t xml:space="preserve">т судить </w:t>
      </w:r>
      <w:r w:rsidR="009830AE">
        <w:rPr>
          <w:rFonts w:ascii="Times New Roman" w:hAnsi="Times New Roman" w:cs="Times New Roman"/>
          <w:sz w:val="28"/>
          <w:szCs w:val="28"/>
        </w:rPr>
        <w:t xml:space="preserve">о степени освоения программы подготовки квалифицированных рабочих, служащих по профессии </w:t>
      </w:r>
      <w:r w:rsidR="009830AE" w:rsidRPr="002F7A31">
        <w:rPr>
          <w:rFonts w:ascii="Times New Roman" w:eastAsia="Times New Roman" w:hAnsi="Times New Roman" w:cs="Times New Roman"/>
          <w:b/>
          <w:sz w:val="28"/>
          <w:szCs w:val="28"/>
        </w:rPr>
        <w:t>35.01.13 «Тракторист-машинист сельскохозяйственного производства»</w:t>
      </w:r>
      <w:r w:rsidR="009830A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B541A">
        <w:rPr>
          <w:rFonts w:ascii="Times New Roman" w:hAnsi="Times New Roman" w:cs="Times New Roman"/>
          <w:sz w:val="28"/>
          <w:szCs w:val="28"/>
        </w:rPr>
        <w:t xml:space="preserve">об уровне </w:t>
      </w:r>
      <w:r w:rsidR="009830AE">
        <w:rPr>
          <w:rFonts w:ascii="Times New Roman" w:hAnsi="Times New Roman" w:cs="Times New Roman"/>
          <w:sz w:val="28"/>
          <w:szCs w:val="28"/>
        </w:rPr>
        <w:t>сформированности общих и профессиональных компетенций, степени готовности обучающегося к самостоятельной профессиональной деятельности.</w:t>
      </w:r>
    </w:p>
    <w:p w:rsidR="009830AE" w:rsidRDefault="00872D83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3"/>
        </w:rPr>
      </w:pPr>
      <w:r w:rsidRPr="00BB541A">
        <w:rPr>
          <w:rFonts w:ascii="Times New Roman" w:hAnsi="Times New Roman" w:cs="Times New Roman"/>
          <w:sz w:val="28"/>
          <w:szCs w:val="28"/>
        </w:rPr>
        <w:t xml:space="preserve">Письменная экзаменационная работа должна соответствовать содержанию </w:t>
      </w:r>
      <w:r w:rsidR="009830AE">
        <w:rPr>
          <w:rFonts w:ascii="Times New Roman" w:hAnsi="Times New Roman" w:cs="Times New Roman"/>
          <w:sz w:val="28"/>
          <w:szCs w:val="28"/>
        </w:rPr>
        <w:t xml:space="preserve">одного или нескольких профессиональных модулей, предусмотренных </w:t>
      </w:r>
      <w:r w:rsidRPr="00BB541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830AE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стандартом </w:t>
      </w:r>
      <w:r w:rsidR="00651330">
        <w:rPr>
          <w:rFonts w:ascii="Times New Roman" w:hAnsi="Times New Roman" w:cs="Times New Roman"/>
          <w:sz w:val="28"/>
          <w:szCs w:val="28"/>
        </w:rPr>
        <w:t>среднего</w:t>
      </w:r>
      <w:r w:rsidRPr="00BB541A">
        <w:rPr>
          <w:rFonts w:ascii="Times New Roman" w:hAnsi="Times New Roman" w:cs="Times New Roman"/>
          <w:sz w:val="28"/>
          <w:szCs w:val="28"/>
        </w:rPr>
        <w:t xml:space="preserve">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по профессии. </w:t>
      </w:r>
      <w:r w:rsidRPr="002936C0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Темы письменных экзаменационных работ</w:t>
      </w:r>
      <w:r w:rsidR="004930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задания</w:t>
      </w:r>
      <w:r w:rsidR="006513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936C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до сведения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об</w:t>
      </w:r>
      <w:r w:rsidRPr="002936C0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уча</w:t>
      </w:r>
      <w:r w:rsidR="00EA5C5D">
        <w:rPr>
          <w:rFonts w:ascii="Times New Roman" w:hAnsi="Times New Roman" w:cs="Times New Roman"/>
          <w:color w:val="000000"/>
          <w:spacing w:val="6"/>
          <w:sz w:val="28"/>
          <w:szCs w:val="28"/>
        </w:rPr>
        <w:t>ю</w:t>
      </w:r>
      <w:r w:rsidRPr="002936C0">
        <w:rPr>
          <w:rFonts w:ascii="Times New Roman" w:hAnsi="Times New Roman" w:cs="Times New Roman"/>
          <w:color w:val="000000"/>
          <w:spacing w:val="6"/>
          <w:sz w:val="28"/>
          <w:szCs w:val="28"/>
        </w:rPr>
        <w:t>щихся доводят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руководителем работ не позднее, чем з</w:t>
      </w:r>
      <w:r w:rsidRPr="002936C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а полгода до </w:t>
      </w:r>
      <w:r w:rsidR="009830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государственной </w:t>
      </w:r>
      <w:r w:rsidRPr="002936C0">
        <w:rPr>
          <w:rFonts w:ascii="Times New Roman" w:hAnsi="Times New Roman" w:cs="Times New Roman"/>
          <w:color w:val="000000"/>
          <w:spacing w:val="6"/>
          <w:sz w:val="28"/>
          <w:szCs w:val="28"/>
        </w:rPr>
        <w:t>итоговой аттестации</w:t>
      </w:r>
      <w:r w:rsidR="009830AE">
        <w:rPr>
          <w:rFonts w:ascii="Times New Roman" w:hAnsi="Times New Roman" w:cs="Times New Roman"/>
          <w:sz w:val="28"/>
          <w:szCs w:val="23"/>
        </w:rPr>
        <w:t>. Тема п</w:t>
      </w:r>
      <w:r w:rsidRPr="00D03BE4">
        <w:rPr>
          <w:rFonts w:ascii="Times New Roman" w:hAnsi="Times New Roman" w:cs="Times New Roman"/>
          <w:sz w:val="28"/>
          <w:szCs w:val="23"/>
        </w:rPr>
        <w:t>исьменн</w:t>
      </w:r>
      <w:r w:rsidR="009830AE">
        <w:rPr>
          <w:rFonts w:ascii="Times New Roman" w:hAnsi="Times New Roman" w:cs="Times New Roman"/>
          <w:sz w:val="28"/>
          <w:szCs w:val="23"/>
        </w:rPr>
        <w:t>ой экзаменационной работы</w:t>
      </w:r>
      <w:r w:rsidRPr="00D03BE4">
        <w:rPr>
          <w:rFonts w:ascii="Times New Roman" w:hAnsi="Times New Roman" w:cs="Times New Roman"/>
          <w:sz w:val="28"/>
          <w:szCs w:val="23"/>
        </w:rPr>
        <w:t xml:space="preserve"> должна иметь актуальность и практическую значимость. Темы должны содержать реальные задачи, которые приходится решать на производстве</w:t>
      </w:r>
      <w:r w:rsidR="009830AE">
        <w:rPr>
          <w:rFonts w:ascii="Times New Roman" w:hAnsi="Times New Roman" w:cs="Times New Roman"/>
          <w:sz w:val="28"/>
          <w:szCs w:val="23"/>
        </w:rPr>
        <w:t xml:space="preserve">. </w:t>
      </w:r>
    </w:p>
    <w:p w:rsidR="00872D83" w:rsidRPr="00AA391F" w:rsidRDefault="00872D83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03BE4">
        <w:rPr>
          <w:rFonts w:ascii="Times New Roman" w:hAnsi="Times New Roman" w:cs="Times New Roman"/>
          <w:sz w:val="28"/>
          <w:szCs w:val="23"/>
        </w:rPr>
        <w:t xml:space="preserve">Выбор темы студент </w:t>
      </w:r>
      <w:r w:rsidR="009830AE">
        <w:rPr>
          <w:rFonts w:ascii="Times New Roman" w:hAnsi="Times New Roman" w:cs="Times New Roman"/>
          <w:sz w:val="28"/>
          <w:szCs w:val="23"/>
        </w:rPr>
        <w:t xml:space="preserve">может </w:t>
      </w:r>
      <w:r w:rsidRPr="00D03BE4">
        <w:rPr>
          <w:rFonts w:ascii="Times New Roman" w:hAnsi="Times New Roman" w:cs="Times New Roman"/>
          <w:sz w:val="28"/>
          <w:szCs w:val="23"/>
        </w:rPr>
        <w:t>производит</w:t>
      </w:r>
      <w:r w:rsidR="009830AE">
        <w:rPr>
          <w:rFonts w:ascii="Times New Roman" w:hAnsi="Times New Roman" w:cs="Times New Roman"/>
          <w:sz w:val="28"/>
          <w:szCs w:val="23"/>
        </w:rPr>
        <w:t>ь</w:t>
      </w:r>
      <w:r w:rsidRPr="00D03BE4">
        <w:rPr>
          <w:rFonts w:ascii="Times New Roman" w:hAnsi="Times New Roman" w:cs="Times New Roman"/>
          <w:sz w:val="28"/>
          <w:szCs w:val="23"/>
        </w:rPr>
        <w:t xml:space="preserve"> самостоятельно, в зависимости от индивидуальных способностей, личного интереса. Целесообразно при выборе темы учитывать возможность сбора материала на месте прохождения производственной практики студента. Руководитель получает в методическом кабинете макет оформления (электронный) письменной экзаменационной работы и выдает обучающимся. Завершенную письменную экзаменационную работу обучающийся сдает на проверку руководителю в электронном виде</w:t>
      </w:r>
      <w:r>
        <w:rPr>
          <w:rFonts w:ascii="Times New Roman" w:hAnsi="Times New Roman" w:cs="Times New Roman"/>
          <w:sz w:val="28"/>
          <w:szCs w:val="23"/>
        </w:rPr>
        <w:t xml:space="preserve">. </w:t>
      </w:r>
      <w:r w:rsidRPr="00FB6B32">
        <w:rPr>
          <w:rFonts w:ascii="Times New Roman" w:hAnsi="Times New Roman"/>
          <w:sz w:val="28"/>
          <w:szCs w:val="28"/>
        </w:rPr>
        <w:t xml:space="preserve">Завершенная и оформленная в соответствии с установленными требованиями </w:t>
      </w:r>
      <w:r>
        <w:rPr>
          <w:rFonts w:ascii="Times New Roman" w:hAnsi="Times New Roman"/>
          <w:sz w:val="28"/>
          <w:szCs w:val="28"/>
        </w:rPr>
        <w:t xml:space="preserve">работа </w:t>
      </w:r>
      <w:r w:rsidR="0057222B">
        <w:rPr>
          <w:rFonts w:ascii="Times New Roman" w:hAnsi="Times New Roman"/>
          <w:sz w:val="28"/>
          <w:szCs w:val="28"/>
        </w:rPr>
        <w:t xml:space="preserve">распечатывается, брошюруется и </w:t>
      </w:r>
      <w:r>
        <w:rPr>
          <w:rFonts w:ascii="Times New Roman" w:hAnsi="Times New Roman"/>
          <w:sz w:val="28"/>
          <w:szCs w:val="28"/>
        </w:rPr>
        <w:t>пред</w:t>
      </w:r>
      <w:r w:rsidR="0057222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ставляется руководителю </w:t>
      </w:r>
      <w:r w:rsidRPr="00FB6B32">
        <w:rPr>
          <w:rFonts w:ascii="Times New Roman" w:hAnsi="Times New Roman"/>
          <w:b/>
          <w:sz w:val="28"/>
          <w:szCs w:val="28"/>
        </w:rPr>
        <w:t>за 2 недели  до даты защиты</w:t>
      </w:r>
      <w:r w:rsidRPr="00FB6B32">
        <w:rPr>
          <w:rFonts w:ascii="Times New Roman" w:hAnsi="Times New Roman"/>
          <w:sz w:val="28"/>
          <w:szCs w:val="28"/>
        </w:rPr>
        <w:t xml:space="preserve">  для окончательной проверки и написания отзыва</w:t>
      </w:r>
      <w:r>
        <w:rPr>
          <w:rFonts w:ascii="Times New Roman" w:hAnsi="Times New Roman"/>
          <w:sz w:val="28"/>
          <w:szCs w:val="28"/>
        </w:rPr>
        <w:t>.</w:t>
      </w:r>
    </w:p>
    <w:p w:rsidR="00872D83" w:rsidRPr="00AA391F" w:rsidRDefault="00872D83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9F3B5D">
        <w:rPr>
          <w:rFonts w:ascii="Times New Roman" w:hAnsi="Times New Roman" w:cs="Times New Roman"/>
          <w:b/>
          <w:sz w:val="28"/>
          <w:szCs w:val="20"/>
        </w:rPr>
        <w:lastRenderedPageBreak/>
        <w:t>В течение недели</w:t>
      </w:r>
      <w:r w:rsidRPr="009F3B5D">
        <w:rPr>
          <w:rFonts w:ascii="Times New Roman" w:hAnsi="Times New Roman" w:cs="Times New Roman"/>
          <w:sz w:val="28"/>
          <w:szCs w:val="20"/>
        </w:rPr>
        <w:t xml:space="preserve"> со дня предоставления </w:t>
      </w:r>
      <w:r w:rsidR="00167AD8" w:rsidRPr="009F3B5D">
        <w:rPr>
          <w:rFonts w:ascii="Times New Roman" w:hAnsi="Times New Roman" w:cs="Times New Roman"/>
          <w:sz w:val="28"/>
          <w:szCs w:val="20"/>
        </w:rPr>
        <w:t>обучающимся</w:t>
      </w:r>
      <w:r w:rsidR="00651330">
        <w:rPr>
          <w:rFonts w:ascii="Times New Roman" w:hAnsi="Times New Roman" w:cs="Times New Roman"/>
          <w:sz w:val="28"/>
          <w:szCs w:val="20"/>
        </w:rPr>
        <w:t xml:space="preserve"> работы</w:t>
      </w:r>
      <w:r w:rsidRPr="009F3B5D">
        <w:rPr>
          <w:rFonts w:ascii="Times New Roman" w:hAnsi="Times New Roman" w:cs="Times New Roman"/>
          <w:sz w:val="28"/>
          <w:szCs w:val="20"/>
        </w:rPr>
        <w:t xml:space="preserve"> на проверенную письменную экзаменационную работу преподаватель в обязательном порядке пишет рецензию, где указываются конкретные замечания, даются рекомендации по е</w:t>
      </w:r>
      <w:r w:rsidR="00493025">
        <w:rPr>
          <w:rFonts w:ascii="Times New Roman" w:hAnsi="Times New Roman" w:cs="Times New Roman"/>
          <w:sz w:val="28"/>
          <w:szCs w:val="20"/>
        </w:rPr>
        <w:t>е</w:t>
      </w:r>
      <w:r w:rsidRPr="009F3B5D">
        <w:rPr>
          <w:rFonts w:ascii="Times New Roman" w:hAnsi="Times New Roman" w:cs="Times New Roman"/>
          <w:sz w:val="28"/>
          <w:szCs w:val="20"/>
        </w:rPr>
        <w:t xml:space="preserve"> доработке и предстоящей защите. </w:t>
      </w:r>
    </w:p>
    <w:p w:rsidR="00D03BE4" w:rsidRPr="00872D83" w:rsidRDefault="00D03BE4" w:rsidP="006E2886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72D83">
        <w:rPr>
          <w:rFonts w:ascii="Times New Roman" w:hAnsi="Times New Roman" w:cs="Times New Roman"/>
          <w:sz w:val="28"/>
          <w:szCs w:val="23"/>
        </w:rPr>
        <w:t xml:space="preserve">Процесс выполнения и защиты письменной экзаменационной работы включает следующие этапы: </w:t>
      </w:r>
    </w:p>
    <w:p w:rsidR="00D03BE4" w:rsidRPr="0004281A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 xml:space="preserve">- выбор и закрепление темы; </w:t>
      </w:r>
    </w:p>
    <w:p w:rsidR="00D03BE4" w:rsidRPr="0004281A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 xml:space="preserve">- получение задания; </w:t>
      </w:r>
    </w:p>
    <w:p w:rsidR="00D03BE4" w:rsidRPr="0004281A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>- составление плана работы;</w:t>
      </w:r>
    </w:p>
    <w:p w:rsidR="00D03BE4" w:rsidRPr="0004281A" w:rsidRDefault="00AA391F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>
        <w:rPr>
          <w:sz w:val="28"/>
          <w:szCs w:val="23"/>
        </w:rPr>
        <w:t xml:space="preserve">- </w:t>
      </w:r>
      <w:r w:rsidR="00D03BE4" w:rsidRPr="0004281A">
        <w:rPr>
          <w:sz w:val="28"/>
          <w:szCs w:val="23"/>
        </w:rPr>
        <w:t xml:space="preserve">подбор </w:t>
      </w:r>
      <w:r w:rsidR="00C2633A">
        <w:rPr>
          <w:sz w:val="28"/>
          <w:szCs w:val="23"/>
        </w:rPr>
        <w:t>учебной литературы</w:t>
      </w:r>
      <w:r w:rsidR="00D03BE4" w:rsidRPr="0004281A">
        <w:rPr>
          <w:sz w:val="28"/>
          <w:szCs w:val="23"/>
        </w:rPr>
        <w:t xml:space="preserve">, </w:t>
      </w:r>
      <w:r w:rsidR="00C2633A">
        <w:rPr>
          <w:sz w:val="28"/>
          <w:szCs w:val="23"/>
        </w:rPr>
        <w:t>ее</w:t>
      </w:r>
      <w:r w:rsidR="00D03BE4" w:rsidRPr="0004281A">
        <w:rPr>
          <w:sz w:val="28"/>
          <w:szCs w:val="23"/>
        </w:rPr>
        <w:t xml:space="preserve"> изучение, систематизация и обобщение; </w:t>
      </w:r>
    </w:p>
    <w:p w:rsidR="00D03BE4" w:rsidRPr="0004281A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 xml:space="preserve">- обработка фактического материала; </w:t>
      </w:r>
    </w:p>
    <w:p w:rsidR="00D03BE4" w:rsidRPr="0004281A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>- написание текста по разделам,</w:t>
      </w:r>
      <w:r w:rsidR="00AA391F">
        <w:rPr>
          <w:sz w:val="28"/>
          <w:szCs w:val="23"/>
        </w:rPr>
        <w:t xml:space="preserve"> выполнение расчетов,</w:t>
      </w:r>
      <w:r w:rsidRPr="0004281A">
        <w:rPr>
          <w:sz w:val="28"/>
          <w:szCs w:val="23"/>
        </w:rPr>
        <w:t xml:space="preserve"> оформление работы; </w:t>
      </w:r>
    </w:p>
    <w:p w:rsidR="00D03BE4" w:rsidRPr="0004281A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 xml:space="preserve">- получение отзыва; </w:t>
      </w:r>
    </w:p>
    <w:p w:rsidR="00D03BE4" w:rsidRPr="0004281A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 xml:space="preserve">- получение допуска к защите; </w:t>
      </w:r>
    </w:p>
    <w:p w:rsidR="00D03BE4" w:rsidRDefault="00D03BE4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  <w:r w:rsidRPr="0004281A">
        <w:rPr>
          <w:sz w:val="28"/>
          <w:szCs w:val="23"/>
        </w:rPr>
        <w:t xml:space="preserve">- защита письменной экзаменационной работы </w:t>
      </w:r>
    </w:p>
    <w:p w:rsidR="00A95021" w:rsidRDefault="00A95021" w:rsidP="006E2886">
      <w:pPr>
        <w:pStyle w:val="Default"/>
        <w:spacing w:line="360" w:lineRule="auto"/>
        <w:contextualSpacing/>
        <w:jc w:val="both"/>
        <w:rPr>
          <w:sz w:val="28"/>
          <w:szCs w:val="23"/>
        </w:rPr>
      </w:pPr>
    </w:p>
    <w:p w:rsidR="00167AD8" w:rsidRPr="002A1FC1" w:rsidRDefault="00BB2A69" w:rsidP="000F311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B2A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7AD8" w:rsidRPr="002A1FC1">
        <w:rPr>
          <w:rFonts w:ascii="Times New Roman" w:hAnsi="Times New Roman" w:cs="Times New Roman"/>
          <w:b/>
          <w:sz w:val="28"/>
          <w:szCs w:val="28"/>
        </w:rPr>
        <w:t>Структура письменной экзаменационной работы</w:t>
      </w:r>
    </w:p>
    <w:p w:rsidR="00167AD8" w:rsidRPr="002A1FC1" w:rsidRDefault="00167AD8" w:rsidP="000F311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FC1">
        <w:rPr>
          <w:rFonts w:ascii="Times New Roman" w:hAnsi="Times New Roman" w:cs="Times New Roman"/>
          <w:sz w:val="28"/>
          <w:szCs w:val="28"/>
        </w:rPr>
        <w:t>Составные части письменной экзаменационной работы входят в неё в следующей последовательности:</w:t>
      </w:r>
    </w:p>
    <w:p w:rsidR="00167AD8" w:rsidRPr="006629B4" w:rsidRDefault="00167AD8" w:rsidP="000F3112">
      <w:pPr>
        <w:pStyle w:val="31"/>
        <w:tabs>
          <w:tab w:val="left" w:pos="2340"/>
          <w:tab w:val="left" w:pos="61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629B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629B4">
        <w:rPr>
          <w:sz w:val="28"/>
          <w:szCs w:val="28"/>
        </w:rPr>
        <w:t xml:space="preserve"> Титульный лист</w:t>
      </w:r>
      <w:r w:rsidR="00651330">
        <w:rPr>
          <w:sz w:val="28"/>
          <w:szCs w:val="28"/>
        </w:rPr>
        <w:t xml:space="preserve"> </w:t>
      </w:r>
      <w:r w:rsidR="00BE1440" w:rsidRPr="00D74015">
        <w:rPr>
          <w:sz w:val="28"/>
          <w:szCs w:val="28"/>
        </w:rPr>
        <w:t>(</w:t>
      </w:r>
      <w:r w:rsidR="00D74015">
        <w:rPr>
          <w:sz w:val="28"/>
          <w:szCs w:val="28"/>
        </w:rPr>
        <w:t xml:space="preserve">см. </w:t>
      </w:r>
      <w:r w:rsidR="00BE1440" w:rsidRPr="00D74015">
        <w:rPr>
          <w:i/>
          <w:sz w:val="28"/>
          <w:szCs w:val="28"/>
        </w:rPr>
        <w:t>Приложение №</w:t>
      </w:r>
      <w:r w:rsidR="00BE1440" w:rsidRPr="00D74015">
        <w:rPr>
          <w:sz w:val="28"/>
          <w:szCs w:val="28"/>
        </w:rPr>
        <w:t>1)</w:t>
      </w:r>
      <w:r w:rsidRPr="00D74015">
        <w:rPr>
          <w:sz w:val="28"/>
          <w:szCs w:val="28"/>
        </w:rPr>
        <w:t>.</w:t>
      </w:r>
    </w:p>
    <w:p w:rsidR="00167AD8" w:rsidRDefault="00167AD8" w:rsidP="000F3112">
      <w:pPr>
        <w:pStyle w:val="31"/>
        <w:tabs>
          <w:tab w:val="left" w:pos="2340"/>
          <w:tab w:val="left" w:pos="61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A1599B">
        <w:rPr>
          <w:sz w:val="28"/>
          <w:szCs w:val="28"/>
        </w:rPr>
        <w:t>2.  Задание на выполнение работы</w:t>
      </w:r>
      <w:r w:rsidR="000F3112">
        <w:rPr>
          <w:sz w:val="28"/>
          <w:szCs w:val="28"/>
        </w:rPr>
        <w:t xml:space="preserve"> </w:t>
      </w:r>
      <w:r w:rsidR="00BE1440" w:rsidRPr="00D74015">
        <w:rPr>
          <w:sz w:val="28"/>
          <w:szCs w:val="28"/>
        </w:rPr>
        <w:t>(</w:t>
      </w:r>
      <w:r w:rsidR="00D74015">
        <w:rPr>
          <w:sz w:val="28"/>
          <w:szCs w:val="28"/>
        </w:rPr>
        <w:t xml:space="preserve">см. </w:t>
      </w:r>
      <w:r w:rsidR="00BE1440" w:rsidRPr="00D74015">
        <w:rPr>
          <w:i/>
          <w:sz w:val="28"/>
          <w:szCs w:val="28"/>
        </w:rPr>
        <w:t>Приложение №2</w:t>
      </w:r>
      <w:r w:rsidR="00BE1440" w:rsidRPr="00D74015">
        <w:rPr>
          <w:sz w:val="28"/>
          <w:szCs w:val="28"/>
        </w:rPr>
        <w:t>)</w:t>
      </w:r>
      <w:r w:rsidRPr="00D74015">
        <w:rPr>
          <w:sz w:val="28"/>
          <w:szCs w:val="28"/>
        </w:rPr>
        <w:t>.</w:t>
      </w:r>
    </w:p>
    <w:p w:rsidR="00167AD8" w:rsidRDefault="00167AD8" w:rsidP="000F3112">
      <w:pPr>
        <w:pStyle w:val="31"/>
        <w:tabs>
          <w:tab w:val="left" w:pos="2340"/>
          <w:tab w:val="left" w:pos="61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629B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51330">
        <w:rPr>
          <w:sz w:val="28"/>
          <w:szCs w:val="28"/>
        </w:rPr>
        <w:t xml:space="preserve"> </w:t>
      </w:r>
      <w:r w:rsidRPr="00D74015">
        <w:rPr>
          <w:sz w:val="28"/>
          <w:szCs w:val="28"/>
        </w:rPr>
        <w:t>Содержание</w:t>
      </w:r>
      <w:r w:rsidR="007145A8" w:rsidRPr="00D74015">
        <w:rPr>
          <w:sz w:val="28"/>
          <w:szCs w:val="28"/>
        </w:rPr>
        <w:t xml:space="preserve"> (</w:t>
      </w:r>
      <w:r w:rsidR="00D74015">
        <w:rPr>
          <w:sz w:val="28"/>
          <w:szCs w:val="28"/>
        </w:rPr>
        <w:t xml:space="preserve">см. </w:t>
      </w:r>
      <w:r w:rsidR="007145A8" w:rsidRPr="00D74015">
        <w:rPr>
          <w:i/>
          <w:sz w:val="28"/>
          <w:szCs w:val="28"/>
        </w:rPr>
        <w:t>Приложение №</w:t>
      </w:r>
      <w:r w:rsidR="00BE1440" w:rsidRPr="00D74015">
        <w:rPr>
          <w:i/>
          <w:sz w:val="28"/>
          <w:szCs w:val="28"/>
        </w:rPr>
        <w:t>3</w:t>
      </w:r>
      <w:r w:rsidR="00BE1440" w:rsidRPr="00D74015">
        <w:rPr>
          <w:sz w:val="28"/>
          <w:szCs w:val="28"/>
        </w:rPr>
        <w:t>)</w:t>
      </w:r>
      <w:r w:rsidRPr="00D74015">
        <w:rPr>
          <w:sz w:val="28"/>
          <w:szCs w:val="28"/>
        </w:rPr>
        <w:t>.</w:t>
      </w:r>
    </w:p>
    <w:p w:rsidR="00167AD8" w:rsidRDefault="00167AD8" w:rsidP="000F3112">
      <w:pPr>
        <w:pStyle w:val="31"/>
        <w:tabs>
          <w:tab w:val="left" w:pos="2340"/>
          <w:tab w:val="left" w:pos="61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629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629B4">
        <w:rPr>
          <w:sz w:val="28"/>
          <w:szCs w:val="28"/>
        </w:rPr>
        <w:t xml:space="preserve">  Пояснительная записка</w:t>
      </w:r>
      <w:r>
        <w:rPr>
          <w:sz w:val="28"/>
          <w:szCs w:val="28"/>
        </w:rPr>
        <w:t>:</w:t>
      </w:r>
    </w:p>
    <w:p w:rsidR="00167AD8" w:rsidRPr="002A1FC1" w:rsidRDefault="00167AD8" w:rsidP="000F311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A1FC1">
        <w:rPr>
          <w:rFonts w:ascii="Times New Roman" w:hAnsi="Times New Roman"/>
          <w:sz w:val="28"/>
          <w:szCs w:val="28"/>
        </w:rPr>
        <w:t xml:space="preserve">введение </w:t>
      </w:r>
    </w:p>
    <w:p w:rsidR="00167AD8" w:rsidRPr="00816261" w:rsidRDefault="00167AD8" w:rsidP="000F311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61">
        <w:rPr>
          <w:rFonts w:ascii="Times New Roman" w:hAnsi="Times New Roman"/>
          <w:sz w:val="28"/>
          <w:szCs w:val="28"/>
          <w:lang w:eastAsia="ru-RU"/>
        </w:rPr>
        <w:t>основн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816261">
        <w:rPr>
          <w:rFonts w:ascii="Times New Roman" w:hAnsi="Times New Roman"/>
          <w:sz w:val="28"/>
          <w:szCs w:val="28"/>
          <w:lang w:eastAsia="ru-RU"/>
        </w:rPr>
        <w:t xml:space="preserve">  часть</w:t>
      </w:r>
    </w:p>
    <w:p w:rsidR="00167AD8" w:rsidRDefault="00167AD8" w:rsidP="000F311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61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</w:p>
    <w:p w:rsidR="00167AD8" w:rsidRPr="00816261" w:rsidRDefault="00167AD8" w:rsidP="000F311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AB2846">
        <w:rPr>
          <w:rFonts w:ascii="Times New Roman" w:hAnsi="Times New Roman"/>
          <w:sz w:val="28"/>
          <w:szCs w:val="28"/>
          <w:lang w:eastAsia="ru-RU"/>
        </w:rPr>
        <w:t>О и ТБ</w:t>
      </w:r>
    </w:p>
    <w:p w:rsidR="00167AD8" w:rsidRPr="00637A8C" w:rsidRDefault="00167AD8" w:rsidP="000F3112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261">
        <w:rPr>
          <w:rFonts w:ascii="Times New Roman" w:hAnsi="Times New Roman"/>
          <w:sz w:val="28"/>
          <w:szCs w:val="28"/>
          <w:lang w:eastAsia="ru-RU"/>
        </w:rPr>
        <w:t xml:space="preserve">список используемой литературы </w:t>
      </w:r>
      <w:r w:rsidR="00BB2A69" w:rsidRPr="00D74015">
        <w:rPr>
          <w:rFonts w:ascii="Times New Roman" w:hAnsi="Times New Roman"/>
          <w:sz w:val="28"/>
          <w:szCs w:val="28"/>
          <w:lang w:eastAsia="ru-RU"/>
        </w:rPr>
        <w:t>(</w:t>
      </w:r>
      <w:r w:rsidR="00D74015">
        <w:rPr>
          <w:rFonts w:ascii="Times New Roman" w:hAnsi="Times New Roman"/>
          <w:sz w:val="28"/>
          <w:szCs w:val="28"/>
          <w:lang w:eastAsia="ru-RU"/>
        </w:rPr>
        <w:t xml:space="preserve">см. </w:t>
      </w:r>
      <w:r w:rsidR="00BB2A69" w:rsidRPr="00D74015">
        <w:rPr>
          <w:rFonts w:ascii="Times New Roman" w:hAnsi="Times New Roman"/>
          <w:i/>
          <w:sz w:val="28"/>
          <w:szCs w:val="28"/>
          <w:lang w:eastAsia="ru-RU"/>
        </w:rPr>
        <w:t>Приложение №4</w:t>
      </w:r>
      <w:r w:rsidR="00BB2A69" w:rsidRPr="00D74015">
        <w:rPr>
          <w:rFonts w:ascii="Times New Roman" w:hAnsi="Times New Roman"/>
          <w:sz w:val="28"/>
          <w:szCs w:val="28"/>
          <w:lang w:eastAsia="ru-RU"/>
        </w:rPr>
        <w:t>)</w:t>
      </w:r>
    </w:p>
    <w:p w:rsidR="00167AD8" w:rsidRDefault="00167AD8" w:rsidP="000F3112">
      <w:pPr>
        <w:pStyle w:val="31"/>
        <w:tabs>
          <w:tab w:val="left" w:pos="2340"/>
          <w:tab w:val="left" w:pos="61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629B4">
        <w:rPr>
          <w:sz w:val="28"/>
          <w:szCs w:val="28"/>
        </w:rPr>
        <w:t>5</w:t>
      </w:r>
      <w:r>
        <w:rPr>
          <w:sz w:val="28"/>
          <w:szCs w:val="28"/>
        </w:rPr>
        <w:t>. Г</w:t>
      </w:r>
      <w:r w:rsidRPr="006629B4">
        <w:rPr>
          <w:sz w:val="28"/>
          <w:szCs w:val="28"/>
        </w:rPr>
        <w:t>рафичес</w:t>
      </w:r>
      <w:r>
        <w:rPr>
          <w:sz w:val="28"/>
          <w:szCs w:val="28"/>
        </w:rPr>
        <w:t>кая часть (приложения).</w:t>
      </w:r>
    </w:p>
    <w:p w:rsidR="00BE1440" w:rsidRDefault="00BE1440" w:rsidP="000F3112">
      <w:pPr>
        <w:pStyle w:val="31"/>
        <w:tabs>
          <w:tab w:val="left" w:pos="2340"/>
          <w:tab w:val="left" w:pos="6120"/>
        </w:tabs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6629B4">
        <w:rPr>
          <w:sz w:val="28"/>
          <w:szCs w:val="28"/>
        </w:rPr>
        <w:lastRenderedPageBreak/>
        <w:t>Письменная экзаменационная работа может содержать в виде приложений: чертежи, схемы, таблицы</w:t>
      </w:r>
      <w:r>
        <w:rPr>
          <w:sz w:val="28"/>
          <w:szCs w:val="28"/>
        </w:rPr>
        <w:t>.</w:t>
      </w:r>
    </w:p>
    <w:p w:rsidR="00167AD8" w:rsidRPr="006629B4" w:rsidRDefault="00167AD8" w:rsidP="000F3112">
      <w:pPr>
        <w:pStyle w:val="31"/>
        <w:tabs>
          <w:tab w:val="left" w:pos="2340"/>
          <w:tab w:val="left" w:pos="6120"/>
        </w:tabs>
        <w:spacing w:after="0" w:line="360" w:lineRule="auto"/>
        <w:ind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629B4">
        <w:rPr>
          <w:sz w:val="28"/>
          <w:szCs w:val="28"/>
        </w:rPr>
        <w:t xml:space="preserve">  Отзыв о выполнении письменной экзаменационной работы.</w:t>
      </w:r>
    </w:p>
    <w:p w:rsidR="00167AD8" w:rsidRPr="000C02E5" w:rsidRDefault="00651330" w:rsidP="000F311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167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AD8" w:rsidRPr="000C02E5">
        <w:rPr>
          <w:rFonts w:ascii="Times New Roman" w:hAnsi="Times New Roman" w:cs="Times New Roman"/>
          <w:sz w:val="28"/>
          <w:szCs w:val="28"/>
        </w:rPr>
        <w:t>дол</w:t>
      </w:r>
      <w:r w:rsidR="00167AD8">
        <w:rPr>
          <w:rFonts w:ascii="Times New Roman" w:hAnsi="Times New Roman" w:cs="Times New Roman"/>
          <w:sz w:val="28"/>
          <w:szCs w:val="28"/>
        </w:rPr>
        <w:t>ж</w:t>
      </w:r>
      <w:r w:rsidR="00167AD8" w:rsidRPr="000C02E5">
        <w:rPr>
          <w:rFonts w:ascii="Times New Roman" w:hAnsi="Times New Roman" w:cs="Times New Roman"/>
          <w:sz w:val="28"/>
          <w:szCs w:val="28"/>
        </w:rPr>
        <w:t xml:space="preserve">но содержать </w:t>
      </w:r>
      <w:r w:rsidR="00167AD8">
        <w:rPr>
          <w:rFonts w:ascii="Times New Roman" w:hAnsi="Times New Roman" w:cs="Times New Roman"/>
          <w:sz w:val="28"/>
          <w:szCs w:val="28"/>
        </w:rPr>
        <w:t xml:space="preserve">значение и </w:t>
      </w:r>
      <w:r w:rsidR="00167AD8" w:rsidRPr="000C02E5">
        <w:rPr>
          <w:rFonts w:ascii="Times New Roman" w:hAnsi="Times New Roman" w:cs="Times New Roman"/>
          <w:sz w:val="28"/>
          <w:szCs w:val="28"/>
        </w:rPr>
        <w:t>краткую характеристику операционного процесса</w:t>
      </w:r>
      <w:r w:rsidR="00167AD8">
        <w:rPr>
          <w:rFonts w:ascii="Times New Roman" w:hAnsi="Times New Roman" w:cs="Times New Roman"/>
          <w:sz w:val="28"/>
          <w:szCs w:val="28"/>
        </w:rPr>
        <w:t xml:space="preserve">, </w:t>
      </w:r>
      <w:r w:rsidR="00167AD8">
        <w:rPr>
          <w:rFonts w:ascii="Times New Roman" w:eastAsia="Times New Roman" w:hAnsi="Times New Roman"/>
          <w:color w:val="000000"/>
          <w:sz w:val="28"/>
          <w:szCs w:val="27"/>
        </w:rPr>
        <w:t>указанного в задании пи</w:t>
      </w:r>
      <w:r w:rsidR="00C2633A">
        <w:rPr>
          <w:rFonts w:ascii="Times New Roman" w:eastAsia="Times New Roman" w:hAnsi="Times New Roman"/>
          <w:color w:val="000000"/>
          <w:sz w:val="28"/>
          <w:szCs w:val="27"/>
        </w:rPr>
        <w:t>сьменной экзаменационной работы.</w:t>
      </w:r>
    </w:p>
    <w:p w:rsidR="00AB2846" w:rsidRDefault="00167AD8" w:rsidP="0065133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5A40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51330" w:rsidRPr="00651330" w:rsidRDefault="00167AD8" w:rsidP="00651330">
      <w:pPr>
        <w:pStyle w:val="a6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651330">
        <w:rPr>
          <w:rFonts w:ascii="Times New Roman" w:hAnsi="Times New Roman"/>
          <w:b/>
          <w:sz w:val="28"/>
          <w:szCs w:val="28"/>
        </w:rPr>
        <w:t>Исходные данные</w:t>
      </w:r>
    </w:p>
    <w:p w:rsidR="00167AD8" w:rsidRPr="00651330" w:rsidRDefault="00651330" w:rsidP="00651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962FF" w:rsidRPr="00651330">
        <w:rPr>
          <w:rFonts w:ascii="Times New Roman" w:hAnsi="Times New Roman"/>
          <w:sz w:val="28"/>
          <w:szCs w:val="28"/>
        </w:rPr>
        <w:t xml:space="preserve"> этой части ПЭР указываются: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процесса (задается преподавателем и указывается в теме ПЭР);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машинно-тракторного агрегата (марка трактора, марки сельскохозяйственных машин и их количество, марка сцепки);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поля, на котором выполняется данный процесс;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уклон поля в сотых долях (например,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=0,03);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почв, их удельное сопротивление, в кН</w:t>
      </w:r>
      <w:r w:rsidRPr="000D0A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D0A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урожайность основной продукции, ц</w:t>
      </w:r>
      <w:r w:rsidRPr="000D0A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расхода семян и удобрений, ц</w:t>
      </w:r>
      <w:r w:rsidRPr="000D0A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га;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допустимые скорости движения, км</w:t>
      </w:r>
      <w:r w:rsidRPr="000D0A9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ч;</w:t>
      </w:r>
    </w:p>
    <w:p w:rsidR="00167AD8" w:rsidRDefault="00167AD8" w:rsidP="006E2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Перечисленные показатели берутся из литературных источников. Допустимые скорости движения агрегата принимаются по данным </w:t>
      </w:r>
      <w:r w:rsidRPr="00D74015">
        <w:rPr>
          <w:rFonts w:ascii="Times New Roman" w:hAnsi="Times New Roman" w:cs="Times New Roman"/>
          <w:sz w:val="28"/>
          <w:szCs w:val="28"/>
        </w:rPr>
        <w:t xml:space="preserve">приложения № </w:t>
      </w:r>
      <w:r w:rsidR="00D740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или техническим характеристикам машин.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45A8">
        <w:rPr>
          <w:rFonts w:ascii="Times New Roman" w:hAnsi="Times New Roman" w:cs="Times New Roman"/>
          <w:b/>
          <w:sz w:val="28"/>
          <w:szCs w:val="28"/>
        </w:rPr>
        <w:t>1.1. Агротехнические требования</w:t>
      </w:r>
      <w:r w:rsidR="000F3112">
        <w:rPr>
          <w:rFonts w:ascii="Times New Roman" w:hAnsi="Times New Roman" w:cs="Times New Roman"/>
          <w:b/>
          <w:sz w:val="28"/>
          <w:szCs w:val="28"/>
        </w:rPr>
        <w:t>.</w:t>
      </w:r>
      <w:r w:rsidR="000F311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каждой технологической операции предъявляют определенные агротехнические требования, которые должны быть внедрены при ее выполнении. Эти требования формируются в виде технологических показателей и нормативов: временных, количественных и качественных. Агротехнические требования включают: 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 и продолжительность выполнения операций; </w:t>
      </w:r>
    </w:p>
    <w:p w:rsidR="00A0749A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полноту сбора урожая, норму высева семян, удобрений;</w:t>
      </w:r>
    </w:p>
    <w:p w:rsidR="00167AD8" w:rsidRDefault="00A0749A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AD8">
        <w:rPr>
          <w:rFonts w:ascii="Times New Roman" w:hAnsi="Times New Roman" w:cs="Times New Roman"/>
          <w:sz w:val="28"/>
          <w:szCs w:val="28"/>
        </w:rPr>
        <w:t xml:space="preserve"> изменения в материалах, подвергающихся воздействию рабочих органов машин (степень крошения, полнота заделки растительных остатков, повреждение зерна и прочее);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показатели качества работ</w:t>
      </w:r>
      <w:r w:rsidR="000F3112">
        <w:rPr>
          <w:rFonts w:ascii="Times New Roman" w:hAnsi="Times New Roman" w:cs="Times New Roman"/>
          <w:sz w:val="28"/>
          <w:szCs w:val="28"/>
        </w:rPr>
        <w:t>ы</w:t>
      </w:r>
      <w:r w:rsidR="00AB2846">
        <w:rPr>
          <w:rFonts w:ascii="Times New Roman" w:hAnsi="Times New Roman" w:cs="Times New Roman"/>
          <w:sz w:val="28"/>
          <w:szCs w:val="28"/>
        </w:rPr>
        <w:t xml:space="preserve"> с допустимыми отклонениями (</w:t>
      </w:r>
      <w:r>
        <w:rPr>
          <w:rFonts w:ascii="Times New Roman" w:hAnsi="Times New Roman" w:cs="Times New Roman"/>
          <w:sz w:val="28"/>
          <w:szCs w:val="28"/>
        </w:rPr>
        <w:t>Например, глубина вспашки 22 см, технологический допуск ± 1 см).</w:t>
      </w:r>
    </w:p>
    <w:p w:rsidR="00167AD8" w:rsidRPr="007145A8" w:rsidRDefault="00167AD8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5A8">
        <w:rPr>
          <w:rFonts w:ascii="Times New Roman" w:hAnsi="Times New Roman" w:cs="Times New Roman"/>
          <w:b/>
          <w:sz w:val="28"/>
          <w:szCs w:val="28"/>
        </w:rPr>
        <w:t xml:space="preserve">1.2. Техническая характеристика трактора 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части указываются: марка трактора, его назначение, класс тяги по тяговому усилию (кН), номинальная мощность двигателя</w:t>
      </w:r>
      <w:r w:rsidR="000F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(кВт), масса заправленного трактора</w:t>
      </w:r>
      <w:r w:rsidR="000F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(кг), дорожный просвет</w:t>
      </w:r>
      <w:r w:rsidR="000F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(мм), ширина колеи (мм), скорость движения без учета буксования на передаче</w:t>
      </w:r>
      <w:r w:rsidR="000F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(км</w:t>
      </w:r>
      <w:r w:rsidRPr="00C735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ч), тяговое усилие на крюке</w:t>
      </w:r>
      <w:r w:rsidR="000F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(кН).</w:t>
      </w:r>
    </w:p>
    <w:p w:rsidR="00167AD8" w:rsidRPr="00BE1440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40">
        <w:rPr>
          <w:rFonts w:ascii="Times New Roman" w:hAnsi="Times New Roman" w:cs="Times New Roman"/>
          <w:b/>
          <w:sz w:val="28"/>
          <w:szCs w:val="28"/>
        </w:rPr>
        <w:t>1.3. Техническая характеристика сельскохозяйственных машин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части ПЭР указывается: марка и количество сельскохозяйственных машин, их назначение</w:t>
      </w:r>
      <w:r w:rsidRPr="00DF3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DF3C9A">
        <w:rPr>
          <w:rFonts w:ascii="Times New Roman" w:hAnsi="Times New Roman" w:cs="Times New Roman"/>
          <w:sz w:val="28"/>
          <w:szCs w:val="28"/>
        </w:rPr>
        <w:t>ирина захвата</w:t>
      </w:r>
      <w:r>
        <w:rPr>
          <w:rFonts w:ascii="Times New Roman" w:hAnsi="Times New Roman" w:cs="Times New Roman"/>
          <w:sz w:val="28"/>
          <w:szCs w:val="28"/>
        </w:rPr>
        <w:t xml:space="preserve"> (м)</w:t>
      </w:r>
      <w:r w:rsidRPr="00DF3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F3C9A">
        <w:rPr>
          <w:rFonts w:ascii="Times New Roman" w:hAnsi="Times New Roman" w:cs="Times New Roman"/>
          <w:sz w:val="28"/>
          <w:szCs w:val="28"/>
        </w:rPr>
        <w:t xml:space="preserve">абочая скорость агрегата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3C9A">
        <w:rPr>
          <w:rFonts w:ascii="Times New Roman" w:hAnsi="Times New Roman" w:cs="Times New Roman"/>
          <w:sz w:val="28"/>
          <w:szCs w:val="28"/>
        </w:rPr>
        <w:t>км/ч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3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3C9A">
        <w:rPr>
          <w:rFonts w:ascii="Times New Roman" w:hAnsi="Times New Roman" w:cs="Times New Roman"/>
          <w:sz w:val="28"/>
          <w:szCs w:val="28"/>
        </w:rPr>
        <w:t xml:space="preserve">асса машины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F3C9A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3C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3C9A">
        <w:rPr>
          <w:rFonts w:ascii="Times New Roman" w:hAnsi="Times New Roman" w:cs="Times New Roman"/>
          <w:sz w:val="28"/>
          <w:szCs w:val="28"/>
        </w:rPr>
        <w:t xml:space="preserve">яговый класс трактора </w:t>
      </w:r>
      <w:r>
        <w:rPr>
          <w:rFonts w:ascii="Times New Roman" w:hAnsi="Times New Roman" w:cs="Times New Roman"/>
          <w:sz w:val="28"/>
          <w:szCs w:val="28"/>
        </w:rPr>
        <w:t>(кН); количество рядков, вместимость буккера (м</w:t>
      </w:r>
      <w:r w:rsidRPr="0098660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), высота среза (м) и т.п.</w:t>
      </w:r>
    </w:p>
    <w:p w:rsidR="00A149B4" w:rsidRDefault="00A149B4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7AD8" w:rsidRPr="00BE1440" w:rsidRDefault="00167AD8" w:rsidP="00DA7EE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440">
        <w:rPr>
          <w:rFonts w:ascii="Times New Roman" w:hAnsi="Times New Roman" w:cs="Times New Roman"/>
          <w:b/>
          <w:sz w:val="28"/>
          <w:szCs w:val="28"/>
        </w:rPr>
        <w:t>2. Расчет состава агрегата</w:t>
      </w:r>
    </w:p>
    <w:p w:rsidR="00167AD8" w:rsidRPr="00BE1440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440">
        <w:rPr>
          <w:rFonts w:ascii="Times New Roman" w:hAnsi="Times New Roman" w:cs="Times New Roman"/>
          <w:b/>
          <w:sz w:val="28"/>
          <w:szCs w:val="28"/>
        </w:rPr>
        <w:t>2.1. Определение основной и дополнительной передачи по коэффициенту использования тягового усилия трактора</w:t>
      </w:r>
    </w:p>
    <w:p w:rsidR="00167AD8" w:rsidRDefault="00167AD8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F3E">
        <w:rPr>
          <w:rFonts w:ascii="Times New Roman" w:hAnsi="Times New Roman" w:cs="Times New Roman"/>
          <w:sz w:val="28"/>
          <w:szCs w:val="28"/>
        </w:rPr>
        <w:t>Выписать диапазон скоростей</w:t>
      </w:r>
      <w:r>
        <w:rPr>
          <w:rFonts w:ascii="Times New Roman" w:hAnsi="Times New Roman" w:cs="Times New Roman"/>
          <w:sz w:val="28"/>
          <w:szCs w:val="28"/>
        </w:rPr>
        <w:t>, на которых выполняется данная операция согласно агротехническим требованиям (</w:t>
      </w:r>
      <w:r w:rsidRPr="000B7F75">
        <w:rPr>
          <w:rFonts w:ascii="Times New Roman" w:hAnsi="Times New Roman" w:cs="Times New Roman"/>
          <w:sz w:val="28"/>
          <w:szCs w:val="28"/>
        </w:rPr>
        <w:t xml:space="preserve">см. </w:t>
      </w:r>
      <w:r w:rsidR="00293336" w:rsidRPr="00293336">
        <w:rPr>
          <w:rFonts w:ascii="Times New Roman" w:hAnsi="Times New Roman" w:cs="Times New Roman"/>
          <w:i/>
          <w:sz w:val="28"/>
          <w:szCs w:val="28"/>
        </w:rPr>
        <w:t>П</w:t>
      </w:r>
      <w:r w:rsidRPr="00293336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0B7F75" w:rsidRPr="00293336">
        <w:rPr>
          <w:rFonts w:ascii="Times New Roman" w:hAnsi="Times New Roman" w:cs="Times New Roman"/>
          <w:i/>
          <w:sz w:val="28"/>
          <w:szCs w:val="28"/>
        </w:rPr>
        <w:t>5</w:t>
      </w:r>
      <w:r w:rsidRPr="000B7F7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Пользуясь технической характеристикой тракторов</w:t>
      </w:r>
      <w:r w:rsidR="000F3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определить рабочие передачи согласно требованиям агротехники. По выбранным передачам выписать тяговые усилия (Р</w:t>
      </w:r>
      <w:r w:rsidRPr="00767E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767ED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</w:rPr>
        <w:t>), расчетные скорости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67E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767ED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эксплуатационный вес трактора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720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293336">
        <w:rPr>
          <w:rFonts w:ascii="Times New Roman" w:hAnsi="Times New Roman" w:cs="Times New Roman"/>
          <w:sz w:val="28"/>
          <w:szCs w:val="28"/>
        </w:rPr>
        <w:t xml:space="preserve"> (см. </w:t>
      </w:r>
      <w:r w:rsidR="00293336" w:rsidRPr="00293336">
        <w:rPr>
          <w:rFonts w:ascii="Times New Roman" w:hAnsi="Times New Roman" w:cs="Times New Roman"/>
          <w:i/>
          <w:sz w:val="28"/>
          <w:szCs w:val="28"/>
        </w:rPr>
        <w:t>Приложения 6 и 7</w:t>
      </w:r>
      <w:r w:rsidR="00293336">
        <w:rPr>
          <w:rFonts w:ascii="Times New Roman" w:hAnsi="Times New Roman" w:cs="Times New Roman"/>
          <w:sz w:val="28"/>
          <w:szCs w:val="28"/>
        </w:rPr>
        <w:t>).</w:t>
      </w:r>
    </w:p>
    <w:p w:rsidR="00167AD8" w:rsidRDefault="00997D61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="00167AD8">
        <w:rPr>
          <w:rFonts w:ascii="Times New Roman" w:hAnsi="Times New Roman" w:cs="Times New Roman"/>
          <w:sz w:val="28"/>
          <w:szCs w:val="28"/>
        </w:rPr>
        <w:t xml:space="preserve"> тяговые усилия трактора с учетом преодоления подъемов для принятых передач:</w:t>
      </w:r>
    </w:p>
    <w:p w:rsidR="00167AD8" w:rsidRPr="00432080" w:rsidRDefault="00167AD8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67E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767ED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432080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7ED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767ED9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4320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9720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43208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32080">
        <w:rPr>
          <w:rFonts w:ascii="Times New Roman" w:hAnsi="Times New Roman" w:cs="Times New Roman"/>
          <w:sz w:val="28"/>
          <w:szCs w:val="28"/>
        </w:rPr>
        <w:t>,</w:t>
      </w:r>
      <w:r w:rsidR="00997D61">
        <w:rPr>
          <w:rFonts w:ascii="Times New Roman" w:hAnsi="Times New Roman" w:cs="Times New Roman"/>
          <w:sz w:val="28"/>
          <w:szCs w:val="28"/>
        </w:rPr>
        <w:t xml:space="preserve"> кН</w:t>
      </w:r>
    </w:p>
    <w:p w:rsidR="00167AD8" w:rsidRDefault="00167AD8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3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уклон в сотых долях.</w:t>
      </w:r>
    </w:p>
    <w:p w:rsidR="00997D61" w:rsidRDefault="00997D61" w:rsidP="006E288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тяговое сопротивление агрегата:</w:t>
      </w:r>
    </w:p>
    <w:p w:rsidR="004C4C97" w:rsidRDefault="004C4C97" w:rsidP="006E28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Рабочее тяговое сопротивление плуга при движении на ровной местности,</w:t>
      </w:r>
    </w:p>
    <w:p w:rsidR="004C4C97" w:rsidRDefault="004C4C97" w:rsidP="006E28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="00B46E7F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="00B46E7F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</w:t>
      </w:r>
      <w:r w:rsidR="00B46E7F">
        <w:rPr>
          <w:rFonts w:ascii="Times New Roman" w:hAnsi="Times New Roman" w:cs="Times New Roman"/>
          <w:b/>
          <w:i/>
          <w:sz w:val="28"/>
          <w:szCs w:val="28"/>
        </w:rPr>
        <w:t>*а*</w:t>
      </w:r>
      <w:r w:rsidR="00B46E7F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="00B46E7F" w:rsidRPr="00B46E7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B46E7F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="00B46E7F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</w:t>
      </w:r>
      <w:r w:rsidR="00B46E7F">
        <w:rPr>
          <w:rFonts w:ascii="Times New Roman" w:hAnsi="Times New Roman" w:cs="Times New Roman"/>
          <w:b/>
          <w:i/>
          <w:sz w:val="28"/>
          <w:szCs w:val="28"/>
        </w:rPr>
        <w:t>*а</w:t>
      </w:r>
      <w:r w:rsidRPr="004C4C97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</w:p>
    <w:p w:rsidR="00B46E7F" w:rsidRPr="00B46E7F" w:rsidRDefault="00B46E7F" w:rsidP="006E288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B10F84">
        <w:rPr>
          <w:rFonts w:ascii="Times New Roman" w:hAnsi="Times New Roman" w:cs="Times New Roman"/>
          <w:sz w:val="28"/>
          <w:szCs w:val="28"/>
        </w:rPr>
        <w:t xml:space="preserve"> </w:t>
      </w:r>
      <w:r w:rsidRPr="00B46E7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46E7F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B46E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удельное сопротивление почвы при вспашке, кН</w:t>
      </w:r>
      <w:r w:rsidRPr="00B46E7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6E7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93336">
        <w:rPr>
          <w:rFonts w:ascii="Times New Roman" w:hAnsi="Times New Roman" w:cs="Times New Roman"/>
          <w:sz w:val="28"/>
          <w:szCs w:val="28"/>
        </w:rPr>
        <w:t xml:space="preserve">(см. </w:t>
      </w:r>
      <w:r w:rsidRPr="0029333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93336" w:rsidRPr="00293336">
        <w:rPr>
          <w:rFonts w:ascii="Times New Roman" w:hAnsi="Times New Roman" w:cs="Times New Roman"/>
          <w:i/>
          <w:sz w:val="28"/>
          <w:szCs w:val="28"/>
        </w:rPr>
        <w:t>9</w:t>
      </w:r>
      <w:r w:rsidRPr="00293336">
        <w:rPr>
          <w:rFonts w:ascii="Times New Roman" w:hAnsi="Times New Roman" w:cs="Times New Roman"/>
          <w:sz w:val="28"/>
          <w:szCs w:val="28"/>
        </w:rPr>
        <w:t>)</w:t>
      </w:r>
    </w:p>
    <w:p w:rsidR="00B46E7F" w:rsidRDefault="00B46E7F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46E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глубина вспашки, м;</w:t>
      </w:r>
    </w:p>
    <w:p w:rsidR="00B46E7F" w:rsidRDefault="00B46E7F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конструктивная ширина захвата одного корпуса плуга, м;</w:t>
      </w:r>
    </w:p>
    <w:p w:rsidR="00B46E7F" w:rsidRPr="00B46E7F" w:rsidRDefault="00B46E7F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корпусов плуга, шт;</w:t>
      </w:r>
    </w:p>
    <w:p w:rsidR="00B46E7F" w:rsidRDefault="00B46E7F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конструктивная ширина захвата машины (орудия), м;</w:t>
      </w:r>
    </w:p>
    <w:p w:rsidR="00622A6C" w:rsidRDefault="00622A6C" w:rsidP="006E28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Рабочее тяговое сопротивление плуга при неровной местности,</w:t>
      </w:r>
    </w:p>
    <w:p w:rsidR="00622A6C" w:rsidRPr="00622A6C" w:rsidRDefault="00622A6C" w:rsidP="006E28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*а*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i/>
          <w:sz w:val="28"/>
          <w:szCs w:val="28"/>
        </w:rPr>
        <w:t>± 0,0098*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622A6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сц</w:t>
      </w:r>
      <w:r w:rsidRPr="00622A6C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622A6C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сц</w:t>
      </w:r>
    </w:p>
    <w:p w:rsidR="00622A6C" w:rsidRDefault="00622A6C" w:rsidP="006E288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22A6C">
        <w:rPr>
          <w:rFonts w:ascii="Times New Roman" w:hAnsi="Times New Roman" w:cs="Times New Roman"/>
          <w:sz w:val="28"/>
          <w:szCs w:val="28"/>
        </w:rPr>
        <w:t>:</w:t>
      </w:r>
      <w:r w:rsidRPr="00622A6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22A6C">
        <w:rPr>
          <w:rFonts w:ascii="Times New Roman" w:hAnsi="Times New Roman" w:cs="Times New Roman"/>
          <w:sz w:val="28"/>
          <w:szCs w:val="28"/>
          <w:vertAlign w:val="subscript"/>
        </w:rPr>
        <w:t>сц</w:t>
      </w:r>
      <w:r w:rsidRPr="00622A6C">
        <w:rPr>
          <w:rFonts w:ascii="Times New Roman" w:hAnsi="Times New Roman" w:cs="Times New Roman"/>
          <w:sz w:val="28"/>
          <w:szCs w:val="28"/>
        </w:rPr>
        <w:t xml:space="preserve"> – эксплуатационная масса сцепки, кг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A6C" w:rsidRDefault="00622A6C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22A6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2A6C">
        <w:rPr>
          <w:rFonts w:ascii="Times New Roman" w:hAnsi="Times New Roman" w:cs="Times New Roman"/>
          <w:sz w:val="28"/>
          <w:szCs w:val="28"/>
          <w:vertAlign w:val="subscript"/>
        </w:rPr>
        <w:t>сц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сопротивления передвижению(качению) сцепки.</w:t>
      </w:r>
    </w:p>
    <w:p w:rsidR="004170BE" w:rsidRDefault="004170BE" w:rsidP="006E28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</w:t>
      </w:r>
      <w:r w:rsidR="004C4C97">
        <w:rPr>
          <w:rFonts w:ascii="Times New Roman" w:hAnsi="Times New Roman" w:cs="Times New Roman"/>
          <w:b/>
          <w:i/>
          <w:sz w:val="28"/>
          <w:szCs w:val="28"/>
        </w:rPr>
        <w:t xml:space="preserve">бочее </w:t>
      </w:r>
      <w:r>
        <w:rPr>
          <w:rFonts w:ascii="Times New Roman" w:hAnsi="Times New Roman" w:cs="Times New Roman"/>
          <w:b/>
          <w:i/>
          <w:sz w:val="28"/>
          <w:szCs w:val="28"/>
        </w:rPr>
        <w:t>тягово</w:t>
      </w:r>
      <w:r w:rsidR="004C4C97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сопротивлени</w:t>
      </w:r>
      <w:r w:rsidR="004C4C97">
        <w:rPr>
          <w:rFonts w:ascii="Times New Roman" w:hAnsi="Times New Roman" w:cs="Times New Roman"/>
          <w:b/>
          <w:i/>
          <w:sz w:val="28"/>
          <w:szCs w:val="28"/>
        </w:rPr>
        <w:t>е прицепной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</w:t>
      </w:r>
      <w:r w:rsidR="004C4C97">
        <w:rPr>
          <w:rFonts w:ascii="Times New Roman" w:hAnsi="Times New Roman" w:cs="Times New Roman"/>
          <w:b/>
          <w:i/>
          <w:sz w:val="28"/>
          <w:szCs w:val="28"/>
        </w:rPr>
        <w:t xml:space="preserve">ой машины или </w:t>
      </w:r>
      <w:r>
        <w:rPr>
          <w:rFonts w:ascii="Times New Roman" w:hAnsi="Times New Roman" w:cs="Times New Roman"/>
          <w:b/>
          <w:i/>
          <w:sz w:val="28"/>
          <w:szCs w:val="28"/>
        </w:rPr>
        <w:t>оруди</w:t>
      </w:r>
      <w:r w:rsidR="004C4C9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B10F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4C97">
        <w:rPr>
          <w:rFonts w:ascii="Times New Roman" w:hAnsi="Times New Roman" w:cs="Times New Roman"/>
          <w:b/>
          <w:i/>
          <w:sz w:val="28"/>
          <w:szCs w:val="28"/>
        </w:rPr>
        <w:t xml:space="preserve">на ровной местности, </w:t>
      </w:r>
    </w:p>
    <w:p w:rsidR="004C4C97" w:rsidRDefault="004C4C97" w:rsidP="006E28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4C4C9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  <w:r w:rsidRPr="004C4C97">
        <w:rPr>
          <w:rFonts w:ascii="Times New Roman" w:hAnsi="Times New Roman" w:cs="Times New Roman"/>
          <w:b/>
          <w:i/>
          <w:sz w:val="28"/>
          <w:szCs w:val="28"/>
        </w:rPr>
        <w:t>*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</w:p>
    <w:p w:rsidR="004170BE" w:rsidRDefault="004C4C97" w:rsidP="006E288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Pr="004170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170B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–удельное тяговое сопротивление прицепной машины или орудия на ровной местности, м;</w:t>
      </w:r>
      <w:r w:rsidR="00B46E7F" w:rsidRPr="00293336">
        <w:rPr>
          <w:rFonts w:ascii="Times New Roman" w:hAnsi="Times New Roman" w:cs="Times New Roman"/>
          <w:sz w:val="28"/>
          <w:szCs w:val="28"/>
        </w:rPr>
        <w:t xml:space="preserve">(см. </w:t>
      </w:r>
      <w:r w:rsidR="00B46E7F" w:rsidRPr="0029333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293336" w:rsidRPr="00293336">
        <w:rPr>
          <w:rFonts w:ascii="Times New Roman" w:hAnsi="Times New Roman" w:cs="Times New Roman"/>
          <w:i/>
          <w:sz w:val="28"/>
          <w:szCs w:val="28"/>
        </w:rPr>
        <w:t>8</w:t>
      </w:r>
      <w:r w:rsidR="00B46E7F" w:rsidRPr="00293336">
        <w:rPr>
          <w:rFonts w:ascii="Times New Roman" w:hAnsi="Times New Roman" w:cs="Times New Roman"/>
          <w:i/>
          <w:sz w:val="28"/>
          <w:szCs w:val="28"/>
        </w:rPr>
        <w:t>)</w:t>
      </w:r>
    </w:p>
    <w:p w:rsidR="00B46E7F" w:rsidRDefault="00B46E7F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– конструктивная ширина захвата машины (орудия), м;</w:t>
      </w:r>
    </w:p>
    <w:p w:rsidR="00167AD8" w:rsidRDefault="004C4C97" w:rsidP="006E28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Рабочее тяговое сопротивление прицепного </w:t>
      </w:r>
      <w:r w:rsidR="002B4692">
        <w:rPr>
          <w:rFonts w:ascii="Times New Roman" w:hAnsi="Times New Roman" w:cs="Times New Roman"/>
          <w:b/>
          <w:i/>
          <w:sz w:val="28"/>
          <w:szCs w:val="28"/>
        </w:rPr>
        <w:t>агрегата, состоящего</w:t>
      </w:r>
      <w:r w:rsidR="00B10F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4692">
        <w:rPr>
          <w:rFonts w:ascii="Times New Roman" w:hAnsi="Times New Roman" w:cs="Times New Roman"/>
          <w:b/>
          <w:i/>
          <w:sz w:val="28"/>
          <w:szCs w:val="28"/>
        </w:rPr>
        <w:t>из однородных</w:t>
      </w:r>
      <w:r w:rsidR="00997D61" w:rsidRPr="00BE1440"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сельскохозяйственны</w:t>
      </w:r>
      <w:r w:rsidR="002B4692">
        <w:rPr>
          <w:rFonts w:ascii="Times New Roman" w:hAnsi="Times New Roman" w:cs="Times New Roman"/>
          <w:b/>
          <w:i/>
          <w:sz w:val="28"/>
          <w:szCs w:val="28"/>
        </w:rPr>
        <w:t>х машин-орудий</w:t>
      </w:r>
      <w:r w:rsidR="00B10F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B4692">
        <w:rPr>
          <w:rFonts w:ascii="Times New Roman" w:hAnsi="Times New Roman" w:cs="Times New Roman"/>
          <w:b/>
          <w:i/>
          <w:sz w:val="28"/>
          <w:szCs w:val="28"/>
        </w:rPr>
        <w:t>при преодолении подъема:</w:t>
      </w:r>
    </w:p>
    <w:p w:rsidR="00997D61" w:rsidRDefault="00997D61" w:rsidP="006E2886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997D61">
        <w:rPr>
          <w:rFonts w:ascii="Times New Roman" w:hAnsi="Times New Roman" w:cs="Times New Roman"/>
          <w:b/>
          <w:i/>
          <w:sz w:val="28"/>
          <w:szCs w:val="28"/>
        </w:rPr>
        <w:t xml:space="preserve"> =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997D6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  <w:r w:rsidRPr="00997D61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997D6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под</w:t>
      </w:r>
      <w:r w:rsidRPr="00997D6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схм</w:t>
      </w:r>
      <w:r w:rsidRPr="00997D61">
        <w:rPr>
          <w:rFonts w:ascii="Times New Roman" w:hAnsi="Times New Roman" w:cs="Times New Roman"/>
          <w:b/>
          <w:i/>
          <w:sz w:val="28"/>
          <w:szCs w:val="28"/>
        </w:rPr>
        <w:t>)*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997D6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997D61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i</w:t>
      </w:r>
      <w:r w:rsidRPr="00997D6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сц</w:t>
      </w:r>
      <w:r w:rsidR="002B469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,</w:t>
      </w:r>
    </w:p>
    <w:p w:rsidR="002B4692" w:rsidRPr="002B4692" w:rsidRDefault="002B4692" w:rsidP="006E288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B4692">
        <w:rPr>
          <w:rFonts w:ascii="Times New Roman" w:hAnsi="Times New Roman" w:cs="Times New Roman"/>
          <w:sz w:val="28"/>
          <w:szCs w:val="28"/>
        </w:rPr>
        <w:t>где:</w:t>
      </w:r>
      <w:r w:rsidRPr="002B469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B469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B4692">
        <w:rPr>
          <w:rFonts w:ascii="Times New Roman" w:hAnsi="Times New Roman" w:cs="Times New Roman"/>
          <w:sz w:val="28"/>
          <w:szCs w:val="28"/>
        </w:rPr>
        <w:t xml:space="preserve"> – конструктивная ширина захвата агрегата, ра</w:t>
      </w:r>
      <w:r w:rsidR="004170BE">
        <w:rPr>
          <w:rFonts w:ascii="Times New Roman" w:hAnsi="Times New Roman" w:cs="Times New Roman"/>
          <w:sz w:val="28"/>
          <w:szCs w:val="28"/>
        </w:rPr>
        <w:t>в</w:t>
      </w:r>
      <w:r w:rsidRPr="002B4692">
        <w:rPr>
          <w:rFonts w:ascii="Times New Roman" w:hAnsi="Times New Roman" w:cs="Times New Roman"/>
          <w:sz w:val="28"/>
          <w:szCs w:val="28"/>
        </w:rPr>
        <w:t>ная конструктивной ширине всех машин-орудий, входящих в агрегат,</w:t>
      </w:r>
      <w:r w:rsidR="00B10F84">
        <w:rPr>
          <w:rFonts w:ascii="Times New Roman" w:hAnsi="Times New Roman" w:cs="Times New Roman"/>
          <w:sz w:val="28"/>
          <w:szCs w:val="28"/>
        </w:rPr>
        <w:t xml:space="preserve"> </w:t>
      </w:r>
      <w:r w:rsidRPr="002B4692">
        <w:rPr>
          <w:rFonts w:ascii="Times New Roman" w:hAnsi="Times New Roman" w:cs="Times New Roman"/>
          <w:sz w:val="28"/>
          <w:szCs w:val="28"/>
        </w:rPr>
        <w:t>м;</w:t>
      </w:r>
    </w:p>
    <w:p w:rsidR="002B4692" w:rsidRDefault="002B4692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4692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2B4692">
        <w:rPr>
          <w:rFonts w:ascii="Times New Roman" w:hAnsi="Times New Roman" w:cs="Times New Roman"/>
          <w:sz w:val="28"/>
          <w:szCs w:val="28"/>
          <w:vertAlign w:val="superscript"/>
        </w:rPr>
        <w:t>под</w:t>
      </w:r>
      <w:r w:rsidRPr="002B4692">
        <w:rPr>
          <w:rFonts w:ascii="Times New Roman" w:hAnsi="Times New Roman" w:cs="Times New Roman"/>
          <w:sz w:val="28"/>
          <w:szCs w:val="28"/>
          <w:vertAlign w:val="subscript"/>
        </w:rPr>
        <w:t>схм</w:t>
      </w:r>
      <w:r w:rsidRPr="002B4692">
        <w:rPr>
          <w:rFonts w:ascii="Times New Roman" w:hAnsi="Times New Roman" w:cs="Times New Roman"/>
          <w:sz w:val="28"/>
          <w:szCs w:val="28"/>
        </w:rPr>
        <w:t xml:space="preserve"> – дополнительное удельное тяговое сопротивлениемашин, возникающееза счет подъема местности, кН/м;</w:t>
      </w:r>
    </w:p>
    <w:p w:rsidR="004170BE" w:rsidRDefault="004170BE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170B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170B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 w:rsidRPr="004170BE">
        <w:rPr>
          <w:rFonts w:ascii="Times New Roman" w:hAnsi="Times New Roman" w:cs="Times New Roman"/>
          <w:sz w:val="28"/>
          <w:szCs w:val="28"/>
          <w:vertAlign w:val="subscript"/>
        </w:rPr>
        <w:t>сц,</w:t>
      </w:r>
      <w:r w:rsidRPr="004170B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рабочее тяговое сопротивление сцепки на неровной местности, кН.</w:t>
      </w:r>
    </w:p>
    <w:p w:rsidR="00622A6C" w:rsidRDefault="00622A6C" w:rsidP="006E288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Рабочее</w:t>
      </w:r>
      <w:r w:rsidR="00BF0BFC">
        <w:rPr>
          <w:rFonts w:ascii="Times New Roman" w:hAnsi="Times New Roman" w:cs="Times New Roman"/>
          <w:b/>
          <w:i/>
          <w:sz w:val="28"/>
          <w:szCs w:val="28"/>
        </w:rPr>
        <w:t xml:space="preserve"> тяговое сопротивление навесной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сельскохозяйственной машины или орудия на ровной местности, </w:t>
      </w:r>
    </w:p>
    <w:p w:rsidR="00D144C7" w:rsidRPr="00851590" w:rsidRDefault="00D144C7" w:rsidP="006E288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</w:t>
      </w:r>
      <w:r w:rsidRPr="00D144C7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  <w:r w:rsidRPr="00D144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н</w:t>
      </w:r>
      <w:r w:rsidRPr="00D144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*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  <w:r w:rsidRPr="00D144C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G *(µ*f+i</w:t>
      </w:r>
      <w:r w:rsidRPr="00D144C7">
        <w:rPr>
          <w:rFonts w:ascii="Times New Roman" w:hAnsi="Times New Roman" w:cs="Times New Roman"/>
          <w:b/>
          <w:i/>
          <w:sz w:val="28"/>
          <w:szCs w:val="28"/>
          <w:lang w:val="en-US"/>
        </w:rPr>
        <w:t>),</w:t>
      </w:r>
    </w:p>
    <w:p w:rsidR="00D144C7" w:rsidRDefault="00D144C7" w:rsidP="006E2886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  <w:r w:rsidR="00B1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  </w:t>
      </w:r>
      <w:r>
        <w:rPr>
          <w:rFonts w:ascii="Times New Roman" w:hAnsi="Times New Roman" w:cs="Times New Roman"/>
          <w:sz w:val="28"/>
          <w:szCs w:val="28"/>
        </w:rPr>
        <w:t>– удельное тяговое сопротивление навесной машины или орудия, кН</w:t>
      </w:r>
      <w:r w:rsidRPr="00D144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0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>
        <w:rPr>
          <w:rFonts w:ascii="Times New Roman" w:hAnsi="Times New Roman" w:cs="Times New Roman"/>
          <w:sz w:val="28"/>
          <w:szCs w:val="28"/>
        </w:rPr>
        <w:t>=0,8-0,85)</w:t>
      </w:r>
      <w:r w:rsidR="00E0032A">
        <w:rPr>
          <w:rFonts w:ascii="Times New Roman" w:hAnsi="Times New Roman" w:cs="Times New Roman"/>
          <w:sz w:val="28"/>
          <w:szCs w:val="28"/>
        </w:rPr>
        <w:t>;</w:t>
      </w:r>
    </w:p>
    <w:p w:rsidR="00E0032A" w:rsidRPr="00E0032A" w:rsidRDefault="00D144C7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032A">
        <w:rPr>
          <w:rFonts w:ascii="Times New Roman" w:hAnsi="Times New Roman" w:cs="Times New Roman"/>
          <w:sz w:val="28"/>
          <w:szCs w:val="28"/>
        </w:rPr>
        <w:t>µ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E0032A">
        <w:rPr>
          <w:rFonts w:ascii="Times New Roman" w:hAnsi="Times New Roman" w:cs="Times New Roman"/>
          <w:sz w:val="28"/>
          <w:szCs w:val="28"/>
        </w:rPr>
        <w:t xml:space="preserve">величину догрузки трактора при работе </w:t>
      </w:r>
      <w:r w:rsidR="00E0032A" w:rsidRPr="00E0032A">
        <w:rPr>
          <w:rFonts w:ascii="Times New Roman" w:hAnsi="Times New Roman" w:cs="Times New Roman"/>
          <w:sz w:val="28"/>
          <w:szCs w:val="28"/>
        </w:rPr>
        <w:t>с навесными машинами, (µ = 0,5-1,0);</w:t>
      </w:r>
    </w:p>
    <w:p w:rsidR="00622A6C" w:rsidRDefault="00E0032A" w:rsidP="006E288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003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0032A">
        <w:rPr>
          <w:rFonts w:ascii="Times New Roman" w:hAnsi="Times New Roman" w:cs="Times New Roman"/>
          <w:sz w:val="28"/>
          <w:szCs w:val="28"/>
        </w:rPr>
        <w:t xml:space="preserve"> – коэффициент сопротивления передвижению трактора</w:t>
      </w:r>
      <w:r w:rsidR="00D74015">
        <w:rPr>
          <w:rFonts w:ascii="Times New Roman" w:hAnsi="Times New Roman" w:cs="Times New Roman"/>
          <w:sz w:val="28"/>
          <w:szCs w:val="28"/>
        </w:rPr>
        <w:t xml:space="preserve">(см. </w:t>
      </w:r>
      <w:r w:rsidR="00D74015" w:rsidRPr="00D74015">
        <w:rPr>
          <w:rFonts w:ascii="Times New Roman" w:hAnsi="Times New Roman" w:cs="Times New Roman"/>
          <w:i/>
          <w:sz w:val="28"/>
          <w:szCs w:val="28"/>
        </w:rPr>
        <w:t>Приложение №12</w:t>
      </w:r>
      <w:r w:rsidRPr="00D74015">
        <w:rPr>
          <w:rFonts w:ascii="Times New Roman" w:hAnsi="Times New Roman" w:cs="Times New Roman"/>
          <w:sz w:val="28"/>
          <w:szCs w:val="28"/>
        </w:rPr>
        <w:t>)</w:t>
      </w:r>
    </w:p>
    <w:p w:rsidR="00E0032A" w:rsidRPr="00E0032A" w:rsidRDefault="00E0032A" w:rsidP="00B750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расчетов тягового усилия трактора и тягового сопротивления машин-орудий определяем коэффициент использования тягового усилия трактора для</w:t>
      </w:r>
      <w:r w:rsidR="00245417">
        <w:rPr>
          <w:rFonts w:ascii="Times New Roman" w:hAnsi="Times New Roman" w:cs="Times New Roman"/>
          <w:sz w:val="28"/>
          <w:szCs w:val="28"/>
        </w:rPr>
        <w:t xml:space="preserve"> выбранных передач</w:t>
      </w:r>
      <w:r>
        <w:rPr>
          <w:rFonts w:ascii="Times New Roman" w:hAnsi="Times New Roman" w:cs="Times New Roman"/>
          <w:sz w:val="28"/>
          <w:szCs w:val="28"/>
        </w:rPr>
        <w:t>. Для тракторов разных марок при выполнении различных технологических о</w:t>
      </w:r>
      <w:r w:rsidR="00245417">
        <w:rPr>
          <w:rFonts w:ascii="Times New Roman" w:hAnsi="Times New Roman" w:cs="Times New Roman"/>
          <w:sz w:val="28"/>
          <w:szCs w:val="28"/>
        </w:rPr>
        <w:t>пераций этот показатель находит</w:t>
      </w:r>
      <w:r>
        <w:rPr>
          <w:rFonts w:ascii="Times New Roman" w:hAnsi="Times New Roman" w:cs="Times New Roman"/>
          <w:sz w:val="28"/>
          <w:szCs w:val="28"/>
        </w:rPr>
        <w:t>ся в разных пределах (</w:t>
      </w:r>
      <w:r w:rsidRPr="00293336">
        <w:rPr>
          <w:rFonts w:ascii="Times New Roman" w:hAnsi="Times New Roman" w:cs="Times New Roman"/>
          <w:sz w:val="28"/>
          <w:szCs w:val="28"/>
        </w:rPr>
        <w:t xml:space="preserve">см. </w:t>
      </w:r>
      <w:r w:rsidRPr="00293336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B10F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336" w:rsidRPr="00293336">
        <w:rPr>
          <w:rFonts w:ascii="Times New Roman" w:hAnsi="Times New Roman" w:cs="Times New Roman"/>
          <w:i/>
          <w:sz w:val="28"/>
          <w:szCs w:val="28"/>
        </w:rPr>
        <w:t>10</w:t>
      </w:r>
      <w:r w:rsidR="00293336">
        <w:rPr>
          <w:rFonts w:ascii="Times New Roman" w:hAnsi="Times New Roman" w:cs="Times New Roman"/>
          <w:sz w:val="28"/>
          <w:szCs w:val="28"/>
        </w:rPr>
        <w:t xml:space="preserve">). </w:t>
      </w:r>
      <w:r w:rsidR="00245417">
        <w:rPr>
          <w:rFonts w:ascii="Times New Roman" w:hAnsi="Times New Roman" w:cs="Times New Roman"/>
          <w:sz w:val="28"/>
          <w:szCs w:val="28"/>
        </w:rPr>
        <w:t>Определяем основную и дополнительную передачи для работы агрегата.</w:t>
      </w:r>
    </w:p>
    <w:p w:rsidR="00167AD8" w:rsidRDefault="00167AD8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2C9">
        <w:rPr>
          <w:rFonts w:ascii="Times New Roman" w:hAnsi="Times New Roman" w:cs="Times New Roman"/>
          <w:b/>
          <w:sz w:val="28"/>
          <w:szCs w:val="28"/>
        </w:rPr>
        <w:t>2.2. Подготовка МТА к работе.</w:t>
      </w:r>
    </w:p>
    <w:p w:rsidR="00167AD8" w:rsidRPr="006C1D75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 w:rsidRPr="006C1D75">
        <w:rPr>
          <w:rFonts w:ascii="Times New Roman" w:hAnsi="Times New Roman" w:cs="Times New Roman"/>
          <w:sz w:val="28"/>
          <w:szCs w:val="28"/>
        </w:rPr>
        <w:t>Она включает следующие операции: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E626C">
        <w:rPr>
          <w:rFonts w:ascii="Times New Roman" w:hAnsi="Times New Roman" w:cs="Times New Roman"/>
          <w:sz w:val="28"/>
          <w:szCs w:val="28"/>
        </w:rPr>
        <w:t>одготовку</w:t>
      </w:r>
      <w:r>
        <w:rPr>
          <w:rFonts w:ascii="Times New Roman" w:hAnsi="Times New Roman" w:cs="Times New Roman"/>
          <w:sz w:val="28"/>
          <w:szCs w:val="28"/>
        </w:rPr>
        <w:t xml:space="preserve"> трактора (ежесменное техническое обслуживание, установка колес на заданную ширину и др.)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E626C">
        <w:rPr>
          <w:rFonts w:ascii="Times New Roman" w:hAnsi="Times New Roman" w:cs="Times New Roman"/>
          <w:sz w:val="28"/>
          <w:szCs w:val="28"/>
        </w:rPr>
        <w:t>одготовку</w:t>
      </w:r>
      <w:r>
        <w:rPr>
          <w:rFonts w:ascii="Times New Roman" w:hAnsi="Times New Roman" w:cs="Times New Roman"/>
          <w:sz w:val="28"/>
          <w:szCs w:val="28"/>
        </w:rPr>
        <w:t xml:space="preserve"> машин-орудий, сцепк</w:t>
      </w:r>
      <w:r w:rsidR="004170BE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комплектность, техническое состояние, правильность сборки, регулировка и настройка рабочих органов);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агрегата;</w:t>
      </w:r>
    </w:p>
    <w:p w:rsidR="00167AD8" w:rsidRDefault="00167AD8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агрегата дополнительными приспособлениями (при необходимости, например: маркер, следоуказатель);</w:t>
      </w:r>
    </w:p>
    <w:p w:rsidR="00167AD8" w:rsidRPr="00D00D48" w:rsidRDefault="00167AD8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агрегата в работе с выполнением технологических регулировок в </w:t>
      </w:r>
      <w:r w:rsidRPr="00D00D48">
        <w:rPr>
          <w:rFonts w:ascii="Times New Roman" w:hAnsi="Times New Roman" w:cs="Times New Roman"/>
          <w:sz w:val="28"/>
          <w:szCs w:val="28"/>
        </w:rPr>
        <w:t>поле.</w:t>
      </w:r>
    </w:p>
    <w:p w:rsidR="00167AD8" w:rsidRDefault="00167AD8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D48">
        <w:rPr>
          <w:rFonts w:ascii="Times New Roman" w:hAnsi="Times New Roman" w:cs="Times New Roman"/>
          <w:b/>
          <w:sz w:val="28"/>
          <w:szCs w:val="28"/>
        </w:rPr>
        <w:t>2.3. Выбор и обоснование способа движения МТА.</w:t>
      </w:r>
    </w:p>
    <w:p w:rsidR="00167AD8" w:rsidRPr="009B0FCD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sz w:val="28"/>
          <w:szCs w:val="28"/>
        </w:rPr>
        <w:lastRenderedPageBreak/>
        <w:t>По этому пункту необходимо: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FCD">
        <w:rPr>
          <w:rFonts w:ascii="Times New Roman" w:hAnsi="Times New Roman" w:cs="Times New Roman"/>
          <w:sz w:val="28"/>
          <w:szCs w:val="28"/>
        </w:rPr>
        <w:t>- выбрать способ движения агрегата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начертить схему поля с указанием способа движения;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рассчитать ширину поворотной полосы и размеры загонов.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способа движения необходимо учитывать вид работы, форму поля, длину гона. Выбранный способ движения должен обеспечивать получение наибольшей производительности и экономичности работы агрегата. А также обязательное выполнение агротехнических требований. Способы движения делятся на гоновые, круговые и диагональные. </w:t>
      </w:r>
    </w:p>
    <w:p w:rsidR="00167AD8" w:rsidRPr="009B0FCD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 поля должны быть указаны длина гона, ширина поля, площадь поля и сам способ движения.</w:t>
      </w:r>
    </w:p>
    <w:p w:rsidR="00167AD8" w:rsidRDefault="00167AD8" w:rsidP="006E288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Подготовка поля к работе </w:t>
      </w:r>
      <w:r w:rsidRPr="00EC6342">
        <w:rPr>
          <w:rFonts w:ascii="Times New Roman" w:hAnsi="Times New Roman" w:cs="Times New Roman"/>
          <w:sz w:val="28"/>
          <w:szCs w:val="28"/>
        </w:rPr>
        <w:t>включает проведение следующих операций</w:t>
      </w:r>
      <w:r>
        <w:rPr>
          <w:rFonts w:ascii="Times New Roman" w:hAnsi="Times New Roman" w:cs="Times New Roman"/>
          <w:sz w:val="28"/>
          <w:szCs w:val="28"/>
        </w:rPr>
        <w:t>: очистку его от посторонних предметов, разметку на загоны, отбивку поворотных полос, провешивание линии для первого прохода агрегата. При уборке урожая дополнительно выполняются обкосы и прокосы, прокладываются транспортные магистрали.</w:t>
      </w:r>
    </w:p>
    <w:p w:rsidR="00381352" w:rsidRDefault="00381352" w:rsidP="006E2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D8" w:rsidRDefault="00167AD8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Эксплуатационные расчеты</w:t>
      </w:r>
    </w:p>
    <w:p w:rsidR="00167AD8" w:rsidRDefault="00167AD8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Часовой график работы</w:t>
      </w:r>
    </w:p>
    <w:p w:rsidR="00381352" w:rsidRDefault="00381352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 w:rsidRPr="00381352">
        <w:rPr>
          <w:rFonts w:ascii="Times New Roman" w:hAnsi="Times New Roman" w:cs="Times New Roman"/>
          <w:sz w:val="28"/>
          <w:szCs w:val="28"/>
        </w:rPr>
        <w:t>В этом пункте требуется расписать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0F84">
        <w:rPr>
          <w:rFonts w:ascii="Times New Roman" w:hAnsi="Times New Roman" w:cs="Times New Roman"/>
          <w:sz w:val="28"/>
          <w:szCs w:val="28"/>
        </w:rPr>
        <w:t xml:space="preserve"> </w:t>
      </w:r>
      <w:r w:rsidRPr="00381352">
        <w:rPr>
          <w:rFonts w:ascii="Times New Roman" w:hAnsi="Times New Roman" w:cs="Times New Roman"/>
          <w:sz w:val="28"/>
          <w:szCs w:val="28"/>
        </w:rPr>
        <w:t>из каких составляющих складывается время смены.</w:t>
      </w:r>
      <w:r>
        <w:rPr>
          <w:rFonts w:ascii="Times New Roman" w:hAnsi="Times New Roman" w:cs="Times New Roman"/>
          <w:sz w:val="28"/>
          <w:szCs w:val="28"/>
        </w:rPr>
        <w:t xml:space="preserve"> Время чистой работы агрегата в смену, ч:</w:t>
      </w:r>
    </w:p>
    <w:p w:rsidR="00381352" w:rsidRDefault="00381352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Тр=Тсм*τ</w:t>
      </w:r>
    </w:p>
    <w:p w:rsidR="00167AD8" w:rsidRPr="00E63E94" w:rsidRDefault="00381352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 – коэффициент использования времени смены</w:t>
      </w:r>
    </w:p>
    <w:p w:rsidR="00167AD8" w:rsidRDefault="00167AD8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Производительность МТА</w:t>
      </w:r>
    </w:p>
    <w:p w:rsidR="00E63E94" w:rsidRPr="00E63E94" w:rsidRDefault="00E63E94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 w:rsidRPr="00E63E94">
        <w:rPr>
          <w:rFonts w:ascii="Times New Roman" w:hAnsi="Times New Roman" w:cs="Times New Roman"/>
          <w:sz w:val="28"/>
          <w:szCs w:val="28"/>
        </w:rPr>
        <w:t>Часовая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3E94">
        <w:rPr>
          <w:rFonts w:ascii="Times New Roman" w:hAnsi="Times New Roman" w:cs="Times New Roman"/>
          <w:sz w:val="28"/>
          <w:szCs w:val="28"/>
        </w:rPr>
        <w:t>ительность агрегата за один час сменного времени</w:t>
      </w:r>
    </w:p>
    <w:p w:rsidR="00E63E94" w:rsidRDefault="00E63E94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E63E94">
        <w:rPr>
          <w:rFonts w:ascii="Times New Roman" w:hAnsi="Times New Roman" w:cs="Times New Roman"/>
          <w:b/>
          <w:sz w:val="28"/>
          <w:szCs w:val="28"/>
          <w:vertAlign w:val="subscript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= 0,1*В</w:t>
      </w:r>
      <w:r w:rsidRPr="00E63E94"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3E94"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*τ</w:t>
      </w:r>
    </w:p>
    <w:p w:rsidR="00E63E94" w:rsidRPr="00DE3EAC" w:rsidRDefault="00E63E94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 w:rsidRPr="00DE3EAC">
        <w:rPr>
          <w:rFonts w:ascii="Times New Roman" w:hAnsi="Times New Roman" w:cs="Times New Roman"/>
          <w:sz w:val="28"/>
          <w:szCs w:val="28"/>
        </w:rPr>
        <w:t>В</w:t>
      </w:r>
      <w:r w:rsidRPr="00DE3EA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E3EAC">
        <w:rPr>
          <w:rFonts w:ascii="Times New Roman" w:hAnsi="Times New Roman" w:cs="Times New Roman"/>
          <w:sz w:val="28"/>
          <w:szCs w:val="28"/>
        </w:rPr>
        <w:t xml:space="preserve"> – рабочая ширин</w:t>
      </w:r>
      <w:r w:rsidR="00DE3EAC" w:rsidRPr="00DE3EAC">
        <w:rPr>
          <w:rFonts w:ascii="Times New Roman" w:hAnsi="Times New Roman" w:cs="Times New Roman"/>
          <w:sz w:val="28"/>
          <w:szCs w:val="28"/>
        </w:rPr>
        <w:t>а захвата агрегата, м;</w:t>
      </w:r>
    </w:p>
    <w:p w:rsidR="00DE3EAC" w:rsidRPr="00DE3EAC" w:rsidRDefault="00DE3EAC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 w:rsidRPr="00DE3E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EAC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DE3EAC">
        <w:rPr>
          <w:rFonts w:ascii="Times New Roman" w:hAnsi="Times New Roman" w:cs="Times New Roman"/>
          <w:sz w:val="28"/>
          <w:szCs w:val="28"/>
        </w:rPr>
        <w:t xml:space="preserve"> – рабочая скорость движения, км/ч;</w:t>
      </w:r>
    </w:p>
    <w:p w:rsidR="00DE3EAC" w:rsidRDefault="00DE3EAC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τ – коэффициент использования времени смены </w:t>
      </w:r>
      <w:r w:rsidR="00293336" w:rsidRPr="00293336">
        <w:rPr>
          <w:rFonts w:ascii="Times New Roman" w:hAnsi="Times New Roman" w:cs="Times New Roman"/>
          <w:sz w:val="28"/>
          <w:szCs w:val="28"/>
        </w:rPr>
        <w:t>(см.</w:t>
      </w:r>
      <w:r w:rsidR="00B10F84">
        <w:rPr>
          <w:rFonts w:ascii="Times New Roman" w:hAnsi="Times New Roman" w:cs="Times New Roman"/>
          <w:sz w:val="28"/>
          <w:szCs w:val="28"/>
        </w:rPr>
        <w:t xml:space="preserve"> </w:t>
      </w:r>
      <w:r w:rsidR="00293336" w:rsidRPr="00293336">
        <w:rPr>
          <w:rFonts w:ascii="Times New Roman" w:hAnsi="Times New Roman" w:cs="Times New Roman"/>
          <w:i/>
          <w:sz w:val="28"/>
          <w:szCs w:val="28"/>
        </w:rPr>
        <w:t>Приложение 11</w:t>
      </w:r>
      <w:r w:rsidRPr="00293336">
        <w:rPr>
          <w:rFonts w:ascii="Times New Roman" w:hAnsi="Times New Roman" w:cs="Times New Roman"/>
          <w:sz w:val="28"/>
          <w:szCs w:val="28"/>
        </w:rPr>
        <w:t>)</w:t>
      </w:r>
    </w:p>
    <w:p w:rsidR="00DE3EAC" w:rsidRDefault="00DE3EAC" w:rsidP="006E28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b/>
          <w:sz w:val="28"/>
          <w:szCs w:val="28"/>
        </w:rPr>
        <w:t xml:space="preserve"> = 0,1*В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*Т</w:t>
      </w:r>
      <w:r w:rsidRPr="00DE3EAC">
        <w:rPr>
          <w:rFonts w:ascii="Times New Roman" w:hAnsi="Times New Roman" w:cs="Times New Roman"/>
          <w:b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b/>
          <w:sz w:val="28"/>
          <w:szCs w:val="28"/>
        </w:rPr>
        <w:t>*τ</w:t>
      </w:r>
    </w:p>
    <w:p w:rsidR="00DE3EAC" w:rsidRPr="00DE3EAC" w:rsidRDefault="00DE3EAC" w:rsidP="006E2886">
      <w:pPr>
        <w:jc w:val="both"/>
        <w:rPr>
          <w:rFonts w:ascii="Times New Roman" w:hAnsi="Times New Roman" w:cs="Times New Roman"/>
          <w:sz w:val="28"/>
          <w:szCs w:val="28"/>
        </w:rPr>
      </w:pPr>
      <w:r w:rsidRPr="00DE3EAC">
        <w:rPr>
          <w:rFonts w:ascii="Times New Roman" w:hAnsi="Times New Roman" w:cs="Times New Roman"/>
          <w:sz w:val="28"/>
          <w:szCs w:val="28"/>
        </w:rPr>
        <w:t>Т</w:t>
      </w:r>
      <w:r w:rsidRPr="00DE3EAC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>
        <w:rPr>
          <w:rFonts w:ascii="Times New Roman" w:hAnsi="Times New Roman" w:cs="Times New Roman"/>
          <w:sz w:val="28"/>
          <w:szCs w:val="28"/>
        </w:rPr>
        <w:t xml:space="preserve"> – полное время смены (продолжительность смены), ч.</w:t>
      </w:r>
    </w:p>
    <w:p w:rsidR="00BF0BFC" w:rsidRDefault="00BF0BFC" w:rsidP="006A26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C5" w:rsidRDefault="00167AD8" w:rsidP="006A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Расчет себестоимости выполняемой </w:t>
      </w:r>
      <w:r w:rsidR="006A26C5">
        <w:rPr>
          <w:rFonts w:ascii="Times New Roman" w:hAnsi="Times New Roman" w:cs="Times New Roman"/>
          <w:b/>
          <w:sz w:val="28"/>
          <w:szCs w:val="28"/>
        </w:rPr>
        <w:t>технологической операции</w:t>
      </w:r>
    </w:p>
    <w:p w:rsidR="006A26C5" w:rsidRPr="006A26C5" w:rsidRDefault="006A26C5" w:rsidP="006A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67AD8" w:rsidRPr="00A36052">
        <w:rPr>
          <w:rFonts w:ascii="Times New Roman" w:hAnsi="Times New Roman" w:cs="Times New Roman"/>
          <w:sz w:val="28"/>
          <w:szCs w:val="28"/>
        </w:rPr>
        <w:t>проводится и оформляется в виде таблицы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686"/>
        <w:gridCol w:w="992"/>
        <w:gridCol w:w="2375"/>
      </w:tblGrid>
      <w:tr w:rsidR="006A26C5" w:rsidRPr="006A26C5" w:rsidTr="00EC6C43">
        <w:trPr>
          <w:trHeight w:val="6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расхода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Расчёт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A26C5" w:rsidRPr="006A26C5" w:rsidTr="00EC6C43">
        <w:trPr>
          <w:trHeight w:val="12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Производительность МТА (с учетом коэффициента использования времени смены)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6C5" w:rsidRPr="006A26C5" w:rsidRDefault="006A26C5" w:rsidP="006A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73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1. Фонд оплаты труда</w:t>
            </w:r>
          </w:p>
        </w:tc>
      </w:tr>
      <w:tr w:rsidR="006A26C5" w:rsidRPr="006A26C5" w:rsidTr="00EC6C43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Часовая тарифная ставка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Основная з/плата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3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Дополнительная з/плата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 xml:space="preserve">а) за классность 15%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б) за качество выполненных работ, 60%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 xml:space="preserve">в) районный коэффициент, 30%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г) надбавка за стаж 15%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51330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Д) за увеличени</w:t>
            </w:r>
            <w:r w:rsidR="006513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 xml:space="preserve"> объема работ 40%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2. Отчисления в Государственные внебюджетные фонды</w:t>
            </w: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 xml:space="preserve">а) ПФР – 22%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б) ФОМС – 5,1%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в) ФСС – 2,9%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Расход топлива и ГСМ  </w:t>
            </w: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топливо дизельное</w:t>
            </w:r>
            <w:r w:rsidRPr="009830A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(13 кг/ч)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 xml:space="preserve">б) дизельное масло 5,1%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В) автотракторное масло 1%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 xml:space="preserve">Г) солидол 0,2%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 xml:space="preserve">Д) трансмиссионное масло 0,7%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Е) пусковой бензин 1%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4. Амортизационные отчисления</w:t>
            </w: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Т-25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ГВК-6А</w:t>
            </w: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Месячная норма амортизации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Стоимость 1 часа амортизации.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ind w:hanging="52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затрат: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C5" w:rsidRPr="006A26C5" w:rsidRDefault="006A26C5" w:rsidP="006A26C5">
            <w:pPr>
              <w:tabs>
                <w:tab w:val="left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Себестоимость 1 часа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left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6C5" w:rsidRPr="006A26C5" w:rsidTr="00EC6C43">
        <w:trPr>
          <w:trHeight w:val="4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26C5">
              <w:rPr>
                <w:rFonts w:ascii="Times New Roman" w:hAnsi="Times New Roman" w:cs="Times New Roman"/>
                <w:sz w:val="28"/>
                <w:szCs w:val="28"/>
              </w:rPr>
              <w:t>Себестоимость 1га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C5" w:rsidRPr="006A26C5" w:rsidRDefault="006A26C5" w:rsidP="006A26C5">
            <w:pPr>
              <w:tabs>
                <w:tab w:val="left" w:pos="467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AD8" w:rsidRDefault="00167AD8" w:rsidP="00167AD8">
      <w:pPr>
        <w:rPr>
          <w:rFonts w:ascii="Times New Roman" w:hAnsi="Times New Roman" w:cs="Times New Roman"/>
          <w:b/>
          <w:sz w:val="28"/>
          <w:szCs w:val="28"/>
        </w:rPr>
      </w:pPr>
    </w:p>
    <w:p w:rsidR="00167AD8" w:rsidRPr="00EC6342" w:rsidRDefault="00167AD8" w:rsidP="006A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42">
        <w:rPr>
          <w:rFonts w:ascii="Times New Roman" w:hAnsi="Times New Roman" w:cs="Times New Roman"/>
          <w:b/>
          <w:sz w:val="28"/>
          <w:szCs w:val="28"/>
        </w:rPr>
        <w:t>4. Вывод</w:t>
      </w:r>
    </w:p>
    <w:p w:rsidR="00167AD8" w:rsidRPr="00EC6342" w:rsidRDefault="00167AD8" w:rsidP="00167AD8">
      <w:pPr>
        <w:rPr>
          <w:rFonts w:ascii="Times New Roman" w:hAnsi="Times New Roman" w:cs="Times New Roman"/>
          <w:b/>
          <w:sz w:val="28"/>
          <w:szCs w:val="28"/>
        </w:rPr>
      </w:pPr>
      <w:r w:rsidRPr="00EC6342">
        <w:rPr>
          <w:rFonts w:ascii="Times New Roman" w:hAnsi="Times New Roman" w:cs="Times New Roman"/>
          <w:b/>
          <w:sz w:val="28"/>
          <w:szCs w:val="28"/>
        </w:rPr>
        <w:t>4.1. Заключение о правильности комплектования агрегата</w:t>
      </w:r>
    </w:p>
    <w:p w:rsidR="00597411" w:rsidRDefault="00167AD8" w:rsidP="002F7A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проведенных расчетов, необходимо дать заключение, </w:t>
      </w:r>
      <w:r w:rsidR="00A149B4">
        <w:rPr>
          <w:rFonts w:ascii="Times New Roman" w:hAnsi="Times New Roman" w:cs="Times New Roman"/>
          <w:sz w:val="28"/>
          <w:szCs w:val="28"/>
        </w:rPr>
        <w:t>правильно ли подобран</w:t>
      </w:r>
      <w:r>
        <w:rPr>
          <w:rFonts w:ascii="Times New Roman" w:hAnsi="Times New Roman" w:cs="Times New Roman"/>
          <w:sz w:val="28"/>
          <w:szCs w:val="28"/>
        </w:rPr>
        <w:t xml:space="preserve"> состав агрегата, и на какой передаче </w:t>
      </w:r>
      <w:r w:rsidR="00597411">
        <w:rPr>
          <w:rFonts w:ascii="Times New Roman" w:hAnsi="Times New Roman" w:cs="Times New Roman"/>
          <w:sz w:val="28"/>
          <w:szCs w:val="28"/>
        </w:rPr>
        <w:t>он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наибольшую производительность при максимальном использовании </w:t>
      </w:r>
      <w:r w:rsidR="00597411">
        <w:rPr>
          <w:rFonts w:ascii="Times New Roman" w:hAnsi="Times New Roman" w:cs="Times New Roman"/>
          <w:sz w:val="28"/>
          <w:szCs w:val="28"/>
        </w:rPr>
        <w:t xml:space="preserve">тягового </w:t>
      </w:r>
      <w:r>
        <w:rPr>
          <w:rFonts w:ascii="Times New Roman" w:hAnsi="Times New Roman" w:cs="Times New Roman"/>
          <w:sz w:val="28"/>
          <w:szCs w:val="28"/>
        </w:rPr>
        <w:t>усилия на к</w:t>
      </w:r>
      <w:r w:rsidR="00597411">
        <w:rPr>
          <w:rFonts w:ascii="Times New Roman" w:hAnsi="Times New Roman" w:cs="Times New Roman"/>
          <w:sz w:val="28"/>
          <w:szCs w:val="28"/>
        </w:rPr>
        <w:t>рюке. 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r w:rsidR="00597411">
        <w:rPr>
          <w:rFonts w:ascii="Times New Roman" w:hAnsi="Times New Roman" w:cs="Times New Roman"/>
          <w:sz w:val="28"/>
          <w:szCs w:val="28"/>
        </w:rPr>
        <w:t xml:space="preserve"> передачу, на которой будет раб</w:t>
      </w:r>
      <w:r w:rsidR="00AB2846">
        <w:rPr>
          <w:rFonts w:ascii="Times New Roman" w:hAnsi="Times New Roman" w:cs="Times New Roman"/>
          <w:sz w:val="28"/>
          <w:szCs w:val="28"/>
        </w:rPr>
        <w:t>отать МТА в условиях перегрузки</w:t>
      </w:r>
      <w:r>
        <w:rPr>
          <w:rFonts w:ascii="Times New Roman" w:hAnsi="Times New Roman" w:cs="Times New Roman"/>
          <w:sz w:val="28"/>
          <w:szCs w:val="28"/>
        </w:rPr>
        <w:t>. Указать, в каких пределах используется тяговое усилие трактора.</w:t>
      </w:r>
    </w:p>
    <w:p w:rsidR="00167AD8" w:rsidRDefault="00167AD8" w:rsidP="002F7A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экономических расчетов сделать вывод о целесообразности и рентабельности использования данного агрегата для заданных условий.</w:t>
      </w:r>
    </w:p>
    <w:p w:rsidR="00597411" w:rsidRDefault="00597411" w:rsidP="00597411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67AD8" w:rsidRDefault="00167AD8" w:rsidP="00167AD8">
      <w:pPr>
        <w:rPr>
          <w:rFonts w:ascii="Times New Roman" w:hAnsi="Times New Roman" w:cs="Times New Roman"/>
          <w:b/>
          <w:sz w:val="28"/>
          <w:szCs w:val="28"/>
        </w:rPr>
      </w:pPr>
      <w:r w:rsidRPr="006C1D75">
        <w:rPr>
          <w:rFonts w:ascii="Times New Roman" w:hAnsi="Times New Roman" w:cs="Times New Roman"/>
          <w:b/>
          <w:sz w:val="28"/>
          <w:szCs w:val="28"/>
        </w:rPr>
        <w:t>4.2. ТО. Постановка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техники</w:t>
      </w:r>
      <w:r w:rsidRPr="006C1D75">
        <w:rPr>
          <w:rFonts w:ascii="Times New Roman" w:hAnsi="Times New Roman" w:cs="Times New Roman"/>
          <w:b/>
          <w:sz w:val="28"/>
          <w:szCs w:val="28"/>
        </w:rPr>
        <w:t xml:space="preserve"> на хранение</w:t>
      </w:r>
    </w:p>
    <w:p w:rsidR="00167AD8" w:rsidRPr="00A2660A" w:rsidRDefault="00167AD8" w:rsidP="00AB2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0A">
        <w:rPr>
          <w:rFonts w:ascii="Times New Roman" w:hAnsi="Times New Roman" w:cs="Times New Roman"/>
          <w:sz w:val="28"/>
          <w:szCs w:val="28"/>
        </w:rPr>
        <w:t xml:space="preserve">В этом пункте дается понятие технического обслуживания, указывается его периодичность. Затем описываются работы по ТО трактора и </w:t>
      </w:r>
      <w:r w:rsidR="00362ED7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A2660A">
        <w:rPr>
          <w:rFonts w:ascii="Times New Roman" w:hAnsi="Times New Roman" w:cs="Times New Roman"/>
          <w:sz w:val="28"/>
          <w:szCs w:val="28"/>
        </w:rPr>
        <w:t xml:space="preserve">сельскохозяйственной машины. Называются способы хранения сельскохозяйственных машин, а более подробно описывается тот способ, который </w:t>
      </w:r>
      <w:r w:rsidR="00362ED7">
        <w:rPr>
          <w:rFonts w:ascii="Times New Roman" w:hAnsi="Times New Roman" w:cs="Times New Roman"/>
          <w:sz w:val="28"/>
          <w:szCs w:val="28"/>
        </w:rPr>
        <w:t>применя</w:t>
      </w:r>
      <w:r w:rsidRPr="00A2660A">
        <w:rPr>
          <w:rFonts w:ascii="Times New Roman" w:hAnsi="Times New Roman" w:cs="Times New Roman"/>
          <w:sz w:val="28"/>
          <w:szCs w:val="28"/>
        </w:rPr>
        <w:t xml:space="preserve">ют для хранения данной </w:t>
      </w:r>
      <w:r w:rsidR="00362ED7">
        <w:rPr>
          <w:rFonts w:ascii="Times New Roman" w:hAnsi="Times New Roman" w:cs="Times New Roman"/>
          <w:sz w:val="28"/>
          <w:szCs w:val="28"/>
        </w:rPr>
        <w:t>сельскохозяйственной машины</w:t>
      </w:r>
      <w:r w:rsidRPr="00A2660A">
        <w:rPr>
          <w:rFonts w:ascii="Times New Roman" w:hAnsi="Times New Roman" w:cs="Times New Roman"/>
          <w:sz w:val="28"/>
          <w:szCs w:val="28"/>
        </w:rPr>
        <w:t>.</w:t>
      </w:r>
    </w:p>
    <w:p w:rsidR="00167AD8" w:rsidRDefault="00167AD8" w:rsidP="00167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Техника безопасности</w:t>
      </w:r>
    </w:p>
    <w:p w:rsidR="00BB2D57" w:rsidRPr="00BB2D57" w:rsidRDefault="00BB2D57" w:rsidP="00AB2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0A">
        <w:rPr>
          <w:rFonts w:ascii="Times New Roman" w:hAnsi="Times New Roman" w:cs="Times New Roman"/>
          <w:sz w:val="28"/>
          <w:szCs w:val="28"/>
        </w:rPr>
        <w:t xml:space="preserve">В этом пункте дается понятие </w:t>
      </w:r>
      <w:r>
        <w:rPr>
          <w:rFonts w:ascii="Times New Roman" w:hAnsi="Times New Roman" w:cs="Times New Roman"/>
          <w:sz w:val="28"/>
          <w:szCs w:val="28"/>
        </w:rPr>
        <w:t>техники безопасности</w:t>
      </w:r>
      <w:r w:rsidRPr="00A2660A">
        <w:rPr>
          <w:rFonts w:ascii="Times New Roman" w:hAnsi="Times New Roman" w:cs="Times New Roman"/>
          <w:sz w:val="28"/>
          <w:szCs w:val="28"/>
        </w:rPr>
        <w:t xml:space="preserve">. Затем </w:t>
      </w:r>
      <w:r>
        <w:rPr>
          <w:rFonts w:ascii="Times New Roman" w:hAnsi="Times New Roman" w:cs="Times New Roman"/>
          <w:sz w:val="28"/>
          <w:szCs w:val="28"/>
        </w:rPr>
        <w:t>перечисляются все</w:t>
      </w:r>
      <w:r w:rsidR="00B1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ТБ при работе на</w:t>
      </w:r>
      <w:r w:rsidRPr="00A2660A">
        <w:rPr>
          <w:rFonts w:ascii="Times New Roman" w:hAnsi="Times New Roman" w:cs="Times New Roman"/>
          <w:sz w:val="28"/>
          <w:szCs w:val="28"/>
        </w:rPr>
        <w:t xml:space="preserve"> трактор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660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A2660A">
        <w:rPr>
          <w:rFonts w:ascii="Times New Roman" w:hAnsi="Times New Roman" w:cs="Times New Roman"/>
          <w:sz w:val="28"/>
          <w:szCs w:val="28"/>
        </w:rPr>
        <w:t>сельскохозяйственной машин</w:t>
      </w:r>
      <w:r w:rsidR="006513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которые необходимо соблюдать.</w:t>
      </w:r>
    </w:p>
    <w:p w:rsidR="00167AD8" w:rsidRDefault="00167AD8" w:rsidP="00167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="00B10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57" w:rsidRPr="00BB2D57">
        <w:rPr>
          <w:rFonts w:ascii="Times New Roman" w:hAnsi="Times New Roman" w:cs="Times New Roman"/>
          <w:sz w:val="28"/>
          <w:szCs w:val="28"/>
        </w:rPr>
        <w:t xml:space="preserve">(см. </w:t>
      </w:r>
      <w:r w:rsidR="00BB2D57" w:rsidRPr="00BB2D57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="00BB2D57" w:rsidRPr="00BB2D57">
        <w:rPr>
          <w:rFonts w:ascii="Times New Roman" w:hAnsi="Times New Roman" w:cs="Times New Roman"/>
          <w:sz w:val="28"/>
          <w:szCs w:val="28"/>
        </w:rPr>
        <w:t>)</w:t>
      </w:r>
    </w:p>
    <w:p w:rsidR="00167AD8" w:rsidRDefault="00167AD8" w:rsidP="00167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(графическая часть)</w:t>
      </w:r>
    </w:p>
    <w:p w:rsidR="00167AD8" w:rsidRDefault="00167AD8" w:rsidP="00AB2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BA8">
        <w:rPr>
          <w:rFonts w:ascii="Times New Roman" w:hAnsi="Times New Roman" w:cs="Times New Roman"/>
          <w:sz w:val="28"/>
          <w:szCs w:val="28"/>
        </w:rPr>
        <w:t xml:space="preserve">В приложение входит схематическое изображение поля, с указанием его размеров. На схеме должно быть показано направление движения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BA8">
        <w:rPr>
          <w:rFonts w:ascii="Times New Roman" w:hAnsi="Times New Roman" w:cs="Times New Roman"/>
          <w:sz w:val="28"/>
          <w:szCs w:val="28"/>
        </w:rPr>
        <w:t xml:space="preserve"> способ движения МТА при выполнении операции.</w:t>
      </w:r>
    </w:p>
    <w:p w:rsidR="00167AD8" w:rsidRDefault="00167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FC1" w:rsidRPr="002A1FC1" w:rsidRDefault="00BB2A69" w:rsidP="00167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B2A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1FC1" w:rsidRPr="002A1FC1">
        <w:rPr>
          <w:rFonts w:ascii="Times New Roman" w:hAnsi="Times New Roman" w:cs="Times New Roman"/>
          <w:b/>
          <w:sz w:val="28"/>
          <w:szCs w:val="28"/>
        </w:rPr>
        <w:t>Основные требования к письменной экзаменационной работе</w:t>
      </w:r>
    </w:p>
    <w:p w:rsidR="002A1FC1" w:rsidRPr="002A1FC1" w:rsidRDefault="00BB2A69" w:rsidP="006E0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1FC1">
        <w:rPr>
          <w:rFonts w:ascii="Times New Roman" w:hAnsi="Times New Roman" w:cs="Times New Roman"/>
          <w:sz w:val="28"/>
          <w:szCs w:val="28"/>
        </w:rPr>
        <w:t>1</w:t>
      </w:r>
      <w:r w:rsidR="00E3702A">
        <w:rPr>
          <w:rFonts w:ascii="Times New Roman" w:hAnsi="Times New Roman" w:cs="Times New Roman"/>
          <w:sz w:val="28"/>
          <w:szCs w:val="28"/>
        </w:rPr>
        <w:t xml:space="preserve">. </w:t>
      </w:r>
      <w:r w:rsidR="002A1FC1" w:rsidRPr="002A1FC1">
        <w:rPr>
          <w:rFonts w:ascii="Times New Roman" w:hAnsi="Times New Roman" w:cs="Times New Roman"/>
          <w:sz w:val="28"/>
          <w:szCs w:val="28"/>
        </w:rPr>
        <w:t>Соответствие названия работы ее содержанию, четкая целевая направленность.</w:t>
      </w:r>
    </w:p>
    <w:p w:rsidR="002A1FC1" w:rsidRPr="002A1FC1" w:rsidRDefault="00BB2A69" w:rsidP="006E0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FC1">
        <w:rPr>
          <w:rFonts w:ascii="Times New Roman" w:hAnsi="Times New Roman" w:cs="Times New Roman"/>
          <w:sz w:val="28"/>
          <w:szCs w:val="28"/>
        </w:rPr>
        <w:t>2</w:t>
      </w:r>
      <w:r w:rsidR="00C4212B">
        <w:rPr>
          <w:rFonts w:ascii="Times New Roman" w:hAnsi="Times New Roman" w:cs="Times New Roman"/>
          <w:sz w:val="28"/>
          <w:szCs w:val="28"/>
        </w:rPr>
        <w:t>.</w:t>
      </w:r>
      <w:r w:rsidR="002A1FC1" w:rsidRPr="002A1FC1">
        <w:rPr>
          <w:rFonts w:ascii="Times New Roman" w:hAnsi="Times New Roman" w:cs="Times New Roman"/>
          <w:sz w:val="28"/>
          <w:szCs w:val="28"/>
        </w:rPr>
        <w:t xml:space="preserve"> Логическая последовательность изложения материала, базирующаяся на прочных теоретических знаниях по избранной теме.</w:t>
      </w:r>
    </w:p>
    <w:p w:rsidR="002A1FC1" w:rsidRPr="002A1FC1" w:rsidRDefault="00BB2A69" w:rsidP="006E0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FC1">
        <w:rPr>
          <w:rFonts w:ascii="Times New Roman" w:hAnsi="Times New Roman" w:cs="Times New Roman"/>
          <w:sz w:val="28"/>
          <w:szCs w:val="28"/>
        </w:rPr>
        <w:t>3</w:t>
      </w:r>
      <w:r w:rsidR="00C4212B">
        <w:rPr>
          <w:rFonts w:ascii="Times New Roman" w:hAnsi="Times New Roman" w:cs="Times New Roman"/>
          <w:sz w:val="28"/>
          <w:szCs w:val="28"/>
        </w:rPr>
        <w:t>.</w:t>
      </w:r>
      <w:r w:rsidR="002A1FC1" w:rsidRPr="002A1FC1">
        <w:rPr>
          <w:rFonts w:ascii="Times New Roman" w:hAnsi="Times New Roman" w:cs="Times New Roman"/>
          <w:sz w:val="28"/>
          <w:szCs w:val="28"/>
        </w:rPr>
        <w:t xml:space="preserve"> Необходимая глубина исследования и убедительность аргументации.</w:t>
      </w:r>
    </w:p>
    <w:p w:rsidR="002A1FC1" w:rsidRPr="002A1FC1" w:rsidRDefault="00BB2A69" w:rsidP="006E0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FC1">
        <w:rPr>
          <w:rFonts w:ascii="Times New Roman" w:hAnsi="Times New Roman" w:cs="Times New Roman"/>
          <w:sz w:val="28"/>
          <w:szCs w:val="28"/>
        </w:rPr>
        <w:t>4</w:t>
      </w:r>
      <w:r w:rsidR="00C4212B">
        <w:rPr>
          <w:rFonts w:ascii="Times New Roman" w:hAnsi="Times New Roman" w:cs="Times New Roman"/>
          <w:sz w:val="28"/>
          <w:szCs w:val="28"/>
        </w:rPr>
        <w:t xml:space="preserve">. </w:t>
      </w:r>
      <w:r w:rsidR="002A1FC1" w:rsidRPr="002A1FC1">
        <w:rPr>
          <w:rFonts w:ascii="Times New Roman" w:hAnsi="Times New Roman" w:cs="Times New Roman"/>
          <w:sz w:val="28"/>
          <w:szCs w:val="28"/>
        </w:rPr>
        <w:t>Конкретность представления практических результатов работы.</w:t>
      </w:r>
    </w:p>
    <w:p w:rsidR="002A1FC1" w:rsidRPr="002A1FC1" w:rsidRDefault="00BB2A69" w:rsidP="006E0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1FC1">
        <w:rPr>
          <w:rFonts w:ascii="Times New Roman" w:hAnsi="Times New Roman" w:cs="Times New Roman"/>
          <w:sz w:val="28"/>
          <w:szCs w:val="28"/>
        </w:rPr>
        <w:t>5</w:t>
      </w:r>
      <w:r w:rsidR="00C4212B">
        <w:rPr>
          <w:rFonts w:ascii="Times New Roman" w:hAnsi="Times New Roman" w:cs="Times New Roman"/>
          <w:sz w:val="28"/>
          <w:szCs w:val="28"/>
        </w:rPr>
        <w:t xml:space="preserve">. </w:t>
      </w:r>
      <w:r w:rsidR="002A1FC1" w:rsidRPr="002A1FC1">
        <w:rPr>
          <w:rFonts w:ascii="Times New Roman" w:hAnsi="Times New Roman" w:cs="Times New Roman"/>
          <w:sz w:val="28"/>
          <w:szCs w:val="28"/>
        </w:rPr>
        <w:t>Корректное изложение материала и грамотное оформление работы.</w:t>
      </w:r>
    </w:p>
    <w:p w:rsidR="002A1FC1" w:rsidRPr="002A1FC1" w:rsidRDefault="002A1FC1" w:rsidP="002A1FC1">
      <w:pPr>
        <w:pStyle w:val="31"/>
        <w:tabs>
          <w:tab w:val="left" w:pos="2340"/>
          <w:tab w:val="left" w:pos="6120"/>
        </w:tabs>
        <w:ind w:left="0"/>
        <w:jc w:val="both"/>
        <w:rPr>
          <w:sz w:val="28"/>
          <w:szCs w:val="28"/>
        </w:rPr>
      </w:pPr>
    </w:p>
    <w:p w:rsidR="003A2247" w:rsidRPr="00E3702A" w:rsidRDefault="00BB2A69" w:rsidP="00DA7E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B2A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702A" w:rsidRPr="00E3702A">
        <w:rPr>
          <w:rFonts w:ascii="Times New Roman" w:hAnsi="Times New Roman" w:cs="Times New Roman"/>
          <w:b/>
          <w:sz w:val="28"/>
          <w:szCs w:val="28"/>
        </w:rPr>
        <w:t>Основные правила оформления текста</w:t>
      </w:r>
    </w:p>
    <w:p w:rsidR="00C4212B" w:rsidRDefault="00BB2A69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A69">
        <w:rPr>
          <w:rFonts w:ascii="Times New Roman" w:hAnsi="Times New Roman" w:cs="Times New Roman"/>
          <w:sz w:val="28"/>
          <w:szCs w:val="28"/>
        </w:rPr>
        <w:t>3.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1. Текст письменной экзаменационной работы должен быть выполнен с использованием шрифта </w:t>
      </w:r>
      <w:r w:rsidR="00E3702A" w:rsidRPr="00E3702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E3702A" w:rsidRPr="00E3702A">
        <w:rPr>
          <w:rFonts w:ascii="Times New Roman" w:hAnsi="Times New Roman" w:cs="Times New Roman"/>
          <w:sz w:val="28"/>
          <w:szCs w:val="28"/>
        </w:rPr>
        <w:t>, обычный.  Размер шрифта – 14, межстрочный интервал 1,5, текст выровнен по ширине листа. Текст следует размещать на одной стороне страницы с соблюдением следующих размеров полей (</w:t>
      </w:r>
      <w:r w:rsidR="00DA7EEB">
        <w:rPr>
          <w:rFonts w:ascii="Times New Roman" w:hAnsi="Times New Roman" w:cs="Times New Roman"/>
          <w:sz w:val="28"/>
          <w:szCs w:val="28"/>
        </w:rPr>
        <w:t>ГОСТ 9327-60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): </w:t>
      </w:r>
      <w:r w:rsidR="00C4212B">
        <w:rPr>
          <w:rFonts w:ascii="Times New Roman" w:hAnsi="Times New Roman" w:cs="Times New Roman"/>
          <w:sz w:val="28"/>
          <w:szCs w:val="28"/>
        </w:rPr>
        <w:t xml:space="preserve">левое – </w:t>
      </w:r>
      <w:r w:rsidR="00DA7EEB">
        <w:rPr>
          <w:rFonts w:ascii="Times New Roman" w:hAnsi="Times New Roman" w:cs="Times New Roman"/>
          <w:sz w:val="28"/>
          <w:szCs w:val="28"/>
        </w:rPr>
        <w:t>30</w:t>
      </w:r>
      <w:r w:rsidR="00C4212B">
        <w:rPr>
          <w:rFonts w:ascii="Times New Roman" w:hAnsi="Times New Roman" w:cs="Times New Roman"/>
          <w:sz w:val="28"/>
          <w:szCs w:val="28"/>
        </w:rPr>
        <w:t xml:space="preserve"> мм; правое – 10 мм; верхнее – 20 мм;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 нижнее – 20 мм. </w:t>
      </w:r>
    </w:p>
    <w:p w:rsidR="00C4212B" w:rsidRDefault="00BB2A69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2. Наименования разделов и подразделов  (заголовки) набираются полужирным шрифтом большего размера, чем обычный текст, шрифт </w:t>
      </w:r>
      <w:r w:rsidR="00E3702A" w:rsidRPr="00E3702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="00E3702A" w:rsidRPr="00E370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7EEB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3702A" w:rsidRPr="00E3702A">
        <w:rPr>
          <w:rFonts w:ascii="Times New Roman" w:hAnsi="Times New Roman" w:cs="Times New Roman"/>
          <w:color w:val="000000"/>
          <w:sz w:val="28"/>
          <w:szCs w:val="28"/>
        </w:rPr>
        <w:t xml:space="preserve"> обычный, все прописные. </w:t>
      </w:r>
      <w:r w:rsidR="00E3702A" w:rsidRPr="00E3702A">
        <w:rPr>
          <w:rFonts w:ascii="Times New Roman" w:hAnsi="Times New Roman" w:cs="Times New Roman"/>
          <w:sz w:val="28"/>
          <w:szCs w:val="28"/>
        </w:rPr>
        <w:t>Переносы слов в заголовках не допускаются. Точку в конце заголовка не ставят. Заголовок не должен быть последней строкой на странице.</w:t>
      </w:r>
      <w:r w:rsidR="006E0AF8">
        <w:rPr>
          <w:rFonts w:ascii="Times New Roman" w:hAnsi="Times New Roman" w:cs="Times New Roman"/>
          <w:color w:val="000000"/>
          <w:sz w:val="28"/>
          <w:szCs w:val="28"/>
        </w:rPr>
        <w:t xml:space="preserve"> Заголовки выравнивают</w:t>
      </w:r>
      <w:r w:rsidR="00E3702A" w:rsidRPr="00E3702A">
        <w:rPr>
          <w:rFonts w:ascii="Times New Roman" w:hAnsi="Times New Roman" w:cs="Times New Roman"/>
          <w:color w:val="000000"/>
          <w:sz w:val="28"/>
          <w:szCs w:val="28"/>
        </w:rPr>
        <w:t xml:space="preserve"> по центру.</w:t>
      </w:r>
    </w:p>
    <w:p w:rsidR="00C4212B" w:rsidRDefault="00BB2A69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02A" w:rsidRPr="00E3702A">
        <w:rPr>
          <w:rFonts w:ascii="Times New Roman" w:hAnsi="Times New Roman" w:cs="Times New Roman"/>
          <w:sz w:val="28"/>
          <w:szCs w:val="28"/>
        </w:rPr>
        <w:t>3. Каждый раздел пояснительной записки рекомендуется начинать с нового листа (страницы). Текст пояснительной записки должен излагаться кратко, технически и стилистически грамотно.</w:t>
      </w:r>
    </w:p>
    <w:p w:rsidR="00C4212B" w:rsidRDefault="00BB2A69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4. Между заголовками и текстом устанавливают расстояние </w:t>
      </w:r>
      <w:r w:rsidR="00E3702A" w:rsidRPr="006E0AF8">
        <w:rPr>
          <w:rFonts w:ascii="Times New Roman" w:hAnsi="Times New Roman" w:cs="Times New Roman"/>
          <w:sz w:val="28"/>
          <w:szCs w:val="28"/>
        </w:rPr>
        <w:t>2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 интервала. Между заголовком и подзаголовком интервал не ставят.</w:t>
      </w:r>
    </w:p>
    <w:p w:rsidR="00C4212B" w:rsidRPr="00301525" w:rsidRDefault="00BB2A69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3702A" w:rsidRPr="00301525">
        <w:rPr>
          <w:rFonts w:ascii="Times New Roman" w:hAnsi="Times New Roman" w:cs="Times New Roman"/>
          <w:sz w:val="28"/>
          <w:szCs w:val="28"/>
        </w:rPr>
        <w:t xml:space="preserve">5. Проверенная руководителем письменная экзаменационная работа распечатывается на стандартной белой бумаге формата А4 (210х297) и брошюруется. </w:t>
      </w:r>
    </w:p>
    <w:p w:rsidR="00C4212B" w:rsidRPr="00301525" w:rsidRDefault="00BB2A69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3.</w:t>
      </w:r>
      <w:r w:rsidR="00E3702A" w:rsidRPr="00301525">
        <w:rPr>
          <w:rFonts w:ascii="Times New Roman" w:hAnsi="Times New Roman" w:cs="Times New Roman"/>
          <w:sz w:val="28"/>
          <w:szCs w:val="28"/>
        </w:rPr>
        <w:t xml:space="preserve">6. </w:t>
      </w:r>
      <w:r w:rsidR="00E3702A" w:rsidRPr="00301525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E3702A" w:rsidRPr="00301525">
        <w:rPr>
          <w:rFonts w:ascii="Times New Roman" w:hAnsi="Times New Roman" w:cs="Times New Roman"/>
          <w:sz w:val="28"/>
          <w:szCs w:val="28"/>
        </w:rPr>
        <w:t xml:space="preserve">печатного текста определяется исходя из темы и задания письменной экзаменационной работы (титульный лист, введение, основная часть, заключение), но </w:t>
      </w:r>
      <w:r w:rsidR="00E3702A" w:rsidRPr="00301525">
        <w:rPr>
          <w:rFonts w:ascii="Times New Roman" w:hAnsi="Times New Roman" w:cs="Times New Roman"/>
          <w:b/>
          <w:sz w:val="28"/>
          <w:szCs w:val="28"/>
        </w:rPr>
        <w:t>не менее 15</w:t>
      </w:r>
      <w:r w:rsidR="00E3702A" w:rsidRPr="00301525">
        <w:rPr>
          <w:rFonts w:ascii="Times New Roman" w:hAnsi="Times New Roman" w:cs="Times New Roman"/>
          <w:sz w:val="28"/>
          <w:szCs w:val="28"/>
        </w:rPr>
        <w:t xml:space="preserve"> страниц п</w:t>
      </w:r>
      <w:r w:rsidR="006E0AF8" w:rsidRPr="00301525">
        <w:rPr>
          <w:rFonts w:ascii="Times New Roman" w:hAnsi="Times New Roman" w:cs="Times New Roman"/>
          <w:sz w:val="28"/>
          <w:szCs w:val="28"/>
        </w:rPr>
        <w:t xml:space="preserve">ечатного текста и </w:t>
      </w:r>
      <w:r w:rsidR="006E0AF8" w:rsidRPr="00301525">
        <w:rPr>
          <w:rFonts w:ascii="Times New Roman" w:hAnsi="Times New Roman" w:cs="Times New Roman"/>
          <w:b/>
          <w:sz w:val="28"/>
          <w:szCs w:val="28"/>
        </w:rPr>
        <w:t>не более 30</w:t>
      </w:r>
      <w:r w:rsidR="006E0AF8" w:rsidRPr="00301525">
        <w:rPr>
          <w:rFonts w:ascii="Times New Roman" w:hAnsi="Times New Roman" w:cs="Times New Roman"/>
          <w:sz w:val="28"/>
          <w:szCs w:val="28"/>
        </w:rPr>
        <w:t xml:space="preserve">. </w:t>
      </w:r>
      <w:r w:rsidR="00E3702A" w:rsidRPr="00301525">
        <w:rPr>
          <w:rFonts w:ascii="Times New Roman" w:hAnsi="Times New Roman" w:cs="Times New Roman"/>
          <w:sz w:val="28"/>
          <w:szCs w:val="28"/>
        </w:rPr>
        <w:t xml:space="preserve">Номера страниц (арабские цифры) указываются внизу страницы справа, номер на первой странице (титульном листе) не ставится. </w:t>
      </w:r>
    </w:p>
    <w:p w:rsidR="00C4212B" w:rsidRPr="00301525" w:rsidRDefault="00DE3E46" w:rsidP="006E0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3.</w:t>
      </w:r>
      <w:r w:rsidR="00E3702A" w:rsidRPr="00301525">
        <w:rPr>
          <w:rFonts w:ascii="Times New Roman" w:hAnsi="Times New Roman" w:cs="Times New Roman"/>
          <w:sz w:val="28"/>
          <w:szCs w:val="28"/>
        </w:rPr>
        <w:t>7. Текст письменной экзаменационной работы делится на главы и параграфы, заключение. Главы должны иметь порядковую нумерацию в пределах всей работы и обозначается арабскими цифрами. Введение и заключение не нумеруется. Параграфы нумеруются арабскими цифрами в пределах каждой главы. Номер параграфа состоит из номера главы и параграфа, разделенных точкой, в конце номера параграфа до</w:t>
      </w:r>
      <w:r w:rsidR="00DA7EEB" w:rsidRPr="00301525">
        <w:rPr>
          <w:rFonts w:ascii="Times New Roman" w:hAnsi="Times New Roman" w:cs="Times New Roman"/>
          <w:sz w:val="28"/>
          <w:szCs w:val="28"/>
        </w:rPr>
        <w:t>лжна быть точка, например, «2.3</w:t>
      </w:r>
      <w:r w:rsidR="00E3702A" w:rsidRPr="00301525">
        <w:rPr>
          <w:rFonts w:ascii="Times New Roman" w:hAnsi="Times New Roman" w:cs="Times New Roman"/>
          <w:sz w:val="28"/>
          <w:szCs w:val="28"/>
        </w:rPr>
        <w:t xml:space="preserve">» (третий параграф второй главы). </w:t>
      </w:r>
    </w:p>
    <w:p w:rsidR="00E2319C" w:rsidRPr="00301525" w:rsidRDefault="00DE3E46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3.</w:t>
      </w:r>
      <w:r w:rsidR="00E3702A" w:rsidRPr="00301525">
        <w:rPr>
          <w:rFonts w:ascii="Times New Roman" w:hAnsi="Times New Roman" w:cs="Times New Roman"/>
          <w:sz w:val="28"/>
          <w:szCs w:val="28"/>
        </w:rPr>
        <w:t>8. Список источников информации включает все использованные в процессе работы над письменной экзаменационной работой информационные источники. Список литературы следует располагать в алфавитном порядке в следующей последовательности: государственные нормативные документы (кодексы, законы, указы, постановления, положения, инструкции, нормативно-технические и технические документы (ГОСТы, ОСТы, типовые проекты)) книги, брошюры, статьи из журналов, газет, сборников, электронные носители информации.</w:t>
      </w:r>
    </w:p>
    <w:p w:rsidR="00C4212B" w:rsidRPr="00301525" w:rsidRDefault="00E3702A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525">
        <w:rPr>
          <w:rFonts w:ascii="Times New Roman" w:hAnsi="Times New Roman" w:cs="Times New Roman"/>
          <w:i/>
          <w:sz w:val="28"/>
          <w:szCs w:val="28"/>
        </w:rPr>
        <w:t>Например: Родичев В.А. Тракторы. Учебное пособие, 5-е изд., перераб. и доп. – М.: ОИЦ Академия, 2006г. – 288 с.</w:t>
      </w:r>
    </w:p>
    <w:p w:rsidR="00C4212B" w:rsidRPr="00301525" w:rsidRDefault="00DE3E46" w:rsidP="006E0AF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3.</w:t>
      </w:r>
      <w:r w:rsidR="00E3702A" w:rsidRPr="00301525">
        <w:rPr>
          <w:rFonts w:ascii="Times New Roman" w:hAnsi="Times New Roman" w:cs="Times New Roman"/>
          <w:sz w:val="28"/>
          <w:szCs w:val="28"/>
        </w:rPr>
        <w:t>9. Приложения призваны облегчить восприятие содержания работы и могут включать: материалы, дополняющие те</w:t>
      </w:r>
      <w:r w:rsidR="00DA7EEB" w:rsidRPr="00301525">
        <w:rPr>
          <w:rFonts w:ascii="Times New Roman" w:hAnsi="Times New Roman" w:cs="Times New Roman"/>
          <w:sz w:val="28"/>
          <w:szCs w:val="28"/>
        </w:rPr>
        <w:t>к</w:t>
      </w:r>
      <w:r w:rsidR="00E3702A" w:rsidRPr="00301525">
        <w:rPr>
          <w:rFonts w:ascii="Times New Roman" w:hAnsi="Times New Roman" w:cs="Times New Roman"/>
          <w:sz w:val="28"/>
          <w:szCs w:val="28"/>
        </w:rPr>
        <w:t>ст, таблицы вспомогательных данных, иллюстрации вспомогательного характера, инструкции.</w:t>
      </w:r>
    </w:p>
    <w:p w:rsidR="00DA7EEB" w:rsidRPr="00301525" w:rsidRDefault="00DA7EEB" w:rsidP="006E0A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1525">
        <w:rPr>
          <w:rFonts w:ascii="Times New Roman" w:hAnsi="Times New Roman" w:cs="Times New Roman"/>
          <w:sz w:val="28"/>
          <w:szCs w:val="28"/>
        </w:rPr>
        <w:t>3.10. Не допускается:</w:t>
      </w:r>
    </w:p>
    <w:p w:rsidR="00DA7EEB" w:rsidRDefault="00DA7EEB" w:rsidP="00DA7E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lastRenderedPageBreak/>
        <w:t>а) применять для одного и того же понятия различные термины, близкие по смыслу (синонимы)</w:t>
      </w:r>
    </w:p>
    <w:p w:rsidR="00DA7EEB" w:rsidRPr="00656B10" w:rsidRDefault="00DA7EEB" w:rsidP="00DA7E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 xml:space="preserve">б) использовать сокращения слов, кроме установленных правилами русской орфографии, (т.е.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6B10">
        <w:rPr>
          <w:rFonts w:ascii="Times New Roman" w:hAnsi="Times New Roman" w:cs="Times New Roman"/>
          <w:sz w:val="28"/>
          <w:szCs w:val="28"/>
        </w:rPr>
        <w:t xml:space="preserve"> то есть, гг.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6B10">
        <w:rPr>
          <w:rFonts w:ascii="Times New Roman" w:hAnsi="Times New Roman" w:cs="Times New Roman"/>
          <w:sz w:val="28"/>
          <w:szCs w:val="28"/>
        </w:rPr>
        <w:t xml:space="preserve"> годы и т.п.), а также соответствующими государственными стандартами;</w:t>
      </w:r>
    </w:p>
    <w:p w:rsidR="00DA7EEB" w:rsidRPr="00656B10" w:rsidRDefault="00DA7EEB" w:rsidP="00DA7E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в) применять индексы документов (например, ГОСТ, ТУ) без их реквизитов;</w:t>
      </w:r>
    </w:p>
    <w:p w:rsidR="00DA7EEB" w:rsidRPr="00656B10" w:rsidRDefault="00DA7EEB" w:rsidP="00DA7EE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B10">
        <w:rPr>
          <w:rFonts w:ascii="Times New Roman" w:hAnsi="Times New Roman" w:cs="Times New Roman"/>
          <w:sz w:val="28"/>
          <w:szCs w:val="28"/>
        </w:rPr>
        <w:t>г) использовать в тексте специальные математические и иные знаки - № (номер), % (процент) и др. – без числовых знач</w:t>
      </w:r>
      <w:r>
        <w:rPr>
          <w:rFonts w:ascii="Times New Roman" w:hAnsi="Times New Roman" w:cs="Times New Roman"/>
          <w:sz w:val="28"/>
          <w:szCs w:val="28"/>
        </w:rPr>
        <w:t>ений; следует писать их словами.</w:t>
      </w:r>
    </w:p>
    <w:p w:rsidR="00DA7EEB" w:rsidRDefault="00DA7EEB" w:rsidP="00DA7EE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C5A40" w:rsidRPr="006978D0" w:rsidRDefault="002C5A40" w:rsidP="006978D0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702A" w:rsidRPr="00E3702A" w:rsidRDefault="00DE3E46" w:rsidP="002C5A40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3702A" w:rsidRPr="00E3702A">
        <w:rPr>
          <w:rFonts w:ascii="Times New Roman" w:hAnsi="Times New Roman" w:cs="Times New Roman"/>
          <w:b/>
          <w:sz w:val="28"/>
          <w:szCs w:val="28"/>
        </w:rPr>
        <w:t>. Требования к оформлению изображений</w:t>
      </w:r>
    </w:p>
    <w:p w:rsidR="00E3702A" w:rsidRPr="00E3702A" w:rsidRDefault="00DE3E46" w:rsidP="00DA7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46">
        <w:rPr>
          <w:rFonts w:ascii="Times New Roman" w:hAnsi="Times New Roman" w:cs="Times New Roman"/>
          <w:sz w:val="28"/>
          <w:szCs w:val="28"/>
        </w:rPr>
        <w:t>4</w:t>
      </w:r>
      <w:r w:rsidR="002C5A40">
        <w:rPr>
          <w:rFonts w:ascii="Times New Roman" w:hAnsi="Times New Roman" w:cs="Times New Roman"/>
          <w:sz w:val="28"/>
          <w:szCs w:val="28"/>
        </w:rPr>
        <w:t>.</w:t>
      </w:r>
      <w:r w:rsidR="00E3702A" w:rsidRPr="00E3702A">
        <w:rPr>
          <w:rFonts w:ascii="Times New Roman" w:hAnsi="Times New Roman" w:cs="Times New Roman"/>
          <w:sz w:val="28"/>
          <w:szCs w:val="28"/>
        </w:rPr>
        <w:t>1. Все изображения, размещенные в письменной экзаменационной работе (фотографии, схемы, чертежи,</w:t>
      </w:r>
      <w:r w:rsidR="00DA7EEB">
        <w:rPr>
          <w:rFonts w:ascii="Times New Roman" w:hAnsi="Times New Roman" w:cs="Times New Roman"/>
          <w:sz w:val="28"/>
          <w:szCs w:val="28"/>
        </w:rPr>
        <w:t xml:space="preserve"> рисунки), обозначаются словом 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«рис», </w:t>
      </w:r>
      <w:r w:rsidR="00DA7EEB">
        <w:rPr>
          <w:rFonts w:ascii="Times New Roman" w:hAnsi="Times New Roman" w:cs="Times New Roman"/>
          <w:sz w:val="28"/>
          <w:szCs w:val="28"/>
        </w:rPr>
        <w:t>(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сокращенно). </w:t>
      </w:r>
    </w:p>
    <w:p w:rsidR="00E3702A" w:rsidRPr="00E3702A" w:rsidRDefault="00DE3E46" w:rsidP="00DA7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46">
        <w:rPr>
          <w:rFonts w:ascii="Times New Roman" w:hAnsi="Times New Roman" w:cs="Times New Roman"/>
          <w:sz w:val="28"/>
          <w:szCs w:val="28"/>
        </w:rPr>
        <w:t>4</w:t>
      </w:r>
      <w:r w:rsidR="002C5A40">
        <w:rPr>
          <w:rFonts w:ascii="Times New Roman" w:hAnsi="Times New Roman" w:cs="Times New Roman"/>
          <w:sz w:val="28"/>
          <w:szCs w:val="28"/>
        </w:rPr>
        <w:t>.</w:t>
      </w:r>
      <w:r w:rsidR="00E3702A" w:rsidRPr="00E3702A">
        <w:rPr>
          <w:rFonts w:ascii="Times New Roman" w:hAnsi="Times New Roman" w:cs="Times New Roman"/>
          <w:sz w:val="28"/>
          <w:szCs w:val="28"/>
        </w:rPr>
        <w:t>2</w:t>
      </w:r>
      <w:r w:rsidR="002C5A40">
        <w:rPr>
          <w:rFonts w:ascii="Times New Roman" w:hAnsi="Times New Roman" w:cs="Times New Roman"/>
          <w:sz w:val="28"/>
          <w:szCs w:val="28"/>
        </w:rPr>
        <w:t>.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 Номер рисунка должен состоять из номера раздела и собственно порядкового номера, разделенных точкой, например: (рис. 3.1.). </w:t>
      </w:r>
    </w:p>
    <w:p w:rsidR="00E3702A" w:rsidRPr="00E3702A" w:rsidRDefault="00DE3E46" w:rsidP="00DA7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46">
        <w:rPr>
          <w:rFonts w:ascii="Times New Roman" w:hAnsi="Times New Roman" w:cs="Times New Roman"/>
          <w:sz w:val="28"/>
          <w:szCs w:val="28"/>
        </w:rPr>
        <w:t>4</w:t>
      </w:r>
      <w:r w:rsidR="002C5A40">
        <w:rPr>
          <w:rFonts w:ascii="Times New Roman" w:hAnsi="Times New Roman" w:cs="Times New Roman"/>
          <w:sz w:val="28"/>
          <w:szCs w:val="28"/>
        </w:rPr>
        <w:t>.</w:t>
      </w:r>
      <w:r w:rsidR="00E3702A" w:rsidRPr="00E3702A">
        <w:rPr>
          <w:rFonts w:ascii="Times New Roman" w:hAnsi="Times New Roman" w:cs="Times New Roman"/>
          <w:sz w:val="28"/>
          <w:szCs w:val="28"/>
        </w:rPr>
        <w:t>3</w:t>
      </w:r>
      <w:r w:rsidR="002C5A40">
        <w:rPr>
          <w:rFonts w:ascii="Times New Roman" w:hAnsi="Times New Roman" w:cs="Times New Roman"/>
          <w:sz w:val="28"/>
          <w:szCs w:val="28"/>
        </w:rPr>
        <w:t>.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 Подписи к рисункам печатаются сразу под ними.</w:t>
      </w:r>
    </w:p>
    <w:p w:rsidR="00E3702A" w:rsidRPr="00E3702A" w:rsidRDefault="00E3702A" w:rsidP="00C421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702A" w:rsidRPr="00E3702A" w:rsidRDefault="00DE3E46" w:rsidP="002C5A40">
      <w:pPr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3702A" w:rsidRPr="00E3702A">
        <w:rPr>
          <w:rFonts w:ascii="Times New Roman" w:hAnsi="Times New Roman" w:cs="Times New Roman"/>
          <w:b/>
          <w:sz w:val="28"/>
          <w:szCs w:val="28"/>
        </w:rPr>
        <w:t>. Требования к оформлению таблиц</w:t>
      </w:r>
    </w:p>
    <w:p w:rsidR="00E3702A" w:rsidRPr="00E3702A" w:rsidRDefault="00DE3E46" w:rsidP="00DA7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46">
        <w:rPr>
          <w:rFonts w:ascii="Times New Roman" w:hAnsi="Times New Roman" w:cs="Times New Roman"/>
          <w:sz w:val="28"/>
          <w:szCs w:val="28"/>
        </w:rPr>
        <w:t>5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.1. Таблицы нумеруются внутри каждого раздела в порядке упоминания арабскими цифрами. В правом верхнем углу таблицы </w:t>
      </w:r>
      <w:r w:rsidR="008425F0">
        <w:rPr>
          <w:rFonts w:ascii="Times New Roman" w:hAnsi="Times New Roman" w:cs="Times New Roman"/>
          <w:sz w:val="28"/>
          <w:szCs w:val="28"/>
        </w:rPr>
        <w:t xml:space="preserve">над заглавием записывают слово 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«таблица» и указывают ее номер. Номер таблицы должен состоять из номера раздела и порядкового номера таблицы, разделенной точкой. </w:t>
      </w:r>
    </w:p>
    <w:p w:rsidR="00E3702A" w:rsidRPr="00E3702A" w:rsidRDefault="00DE3E46" w:rsidP="00DA7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46">
        <w:rPr>
          <w:rFonts w:ascii="Times New Roman" w:hAnsi="Times New Roman" w:cs="Times New Roman"/>
          <w:sz w:val="28"/>
          <w:szCs w:val="28"/>
        </w:rPr>
        <w:t>5</w:t>
      </w:r>
      <w:r w:rsidR="00E3702A" w:rsidRPr="00E3702A">
        <w:rPr>
          <w:rFonts w:ascii="Times New Roman" w:hAnsi="Times New Roman" w:cs="Times New Roman"/>
          <w:sz w:val="28"/>
          <w:szCs w:val="28"/>
        </w:rPr>
        <w:t>.2. Текст внутри таблицы, включая заголовки столбцов и стр</w:t>
      </w:r>
      <w:r w:rsidR="008425F0">
        <w:rPr>
          <w:rFonts w:ascii="Times New Roman" w:hAnsi="Times New Roman" w:cs="Times New Roman"/>
          <w:sz w:val="28"/>
          <w:szCs w:val="28"/>
        </w:rPr>
        <w:t>ок, печатают шрифтом 12 пунктов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 (можно уменьшать до 8).Заготовки столбцов центрируют по ширине столбца, а заголовки строк – по левому краю.</w:t>
      </w:r>
    </w:p>
    <w:p w:rsidR="00E3702A" w:rsidRPr="00E3702A" w:rsidRDefault="00DE3E46" w:rsidP="00DA7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4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3702A" w:rsidRPr="00E3702A">
        <w:rPr>
          <w:rFonts w:ascii="Times New Roman" w:hAnsi="Times New Roman" w:cs="Times New Roman"/>
          <w:sz w:val="28"/>
          <w:szCs w:val="28"/>
        </w:rPr>
        <w:t xml:space="preserve">.3. Таблицу можно размещать по центру относительно левого и правого краев печати. </w:t>
      </w:r>
    </w:p>
    <w:p w:rsidR="00DE3EAC" w:rsidRDefault="00DE3E46" w:rsidP="00DA7EE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E46">
        <w:rPr>
          <w:rFonts w:ascii="Times New Roman" w:hAnsi="Times New Roman" w:cs="Times New Roman"/>
          <w:sz w:val="28"/>
          <w:szCs w:val="28"/>
        </w:rPr>
        <w:t>5</w:t>
      </w:r>
      <w:r w:rsidR="00E3702A" w:rsidRPr="00E3702A">
        <w:rPr>
          <w:rFonts w:ascii="Times New Roman" w:hAnsi="Times New Roman" w:cs="Times New Roman"/>
          <w:sz w:val="28"/>
          <w:szCs w:val="28"/>
        </w:rPr>
        <w:t>.4. Таблицу с большим количеством строк допускается переносить на другую страницу.</w:t>
      </w:r>
    </w:p>
    <w:p w:rsidR="000C02E5" w:rsidRDefault="00DE3EAC" w:rsidP="00DE3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6574" w:rsidRDefault="00016574" w:rsidP="00016574">
      <w:pPr>
        <w:jc w:val="center"/>
        <w:rPr>
          <w:rFonts w:ascii="Times New Roman" w:hAnsi="Times New Roman" w:cs="Times New Roman"/>
          <w:b/>
          <w:sz w:val="28"/>
        </w:rPr>
      </w:pPr>
      <w:r w:rsidRPr="00016574">
        <w:rPr>
          <w:rFonts w:ascii="Times New Roman" w:hAnsi="Times New Roman" w:cs="Times New Roman"/>
          <w:b/>
          <w:sz w:val="28"/>
        </w:rPr>
        <w:lastRenderedPageBreak/>
        <w:t>ПРИЛОЖЕНИЯ</w:t>
      </w:r>
    </w:p>
    <w:p w:rsidR="00597411" w:rsidRPr="00597411" w:rsidRDefault="00597411" w:rsidP="00597411">
      <w:pPr>
        <w:spacing w:line="240" w:lineRule="auto"/>
        <w:jc w:val="right"/>
        <w:rPr>
          <w:rFonts w:ascii="Times New Roman" w:hAnsi="Times New Roman" w:cs="Times New Roman"/>
          <w:i/>
          <w:color w:val="333333"/>
          <w:szCs w:val="28"/>
        </w:rPr>
      </w:pPr>
      <w:r>
        <w:rPr>
          <w:rFonts w:ascii="Times New Roman" w:hAnsi="Times New Roman" w:cs="Times New Roman"/>
          <w:i/>
          <w:color w:val="333333"/>
          <w:szCs w:val="28"/>
        </w:rPr>
        <w:t>Приложение 1</w:t>
      </w:r>
    </w:p>
    <w:p w:rsidR="00597411" w:rsidRDefault="00597411" w:rsidP="005974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19881864"/>
      <w:r>
        <w:rPr>
          <w:rFonts w:ascii="Times New Roman" w:hAnsi="Times New Roman" w:cs="Times New Roman"/>
          <w:b/>
          <w:sz w:val="28"/>
          <w:szCs w:val="28"/>
        </w:rPr>
        <w:t>Образец оформления титульного листа</w:t>
      </w:r>
      <w:bookmarkEnd w:id="1"/>
    </w:p>
    <w:p w:rsidR="00597411" w:rsidRDefault="00597411" w:rsidP="0059741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19881865"/>
      <w:r>
        <w:rPr>
          <w:rFonts w:ascii="Times New Roman" w:hAnsi="Times New Roman" w:cs="Times New Roman"/>
          <w:b/>
          <w:sz w:val="28"/>
          <w:szCs w:val="28"/>
        </w:rPr>
        <w:t>письменной экзаменационной работы</w:t>
      </w:r>
      <w:bookmarkEnd w:id="2"/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Pr="002A2C82" w:rsidRDefault="00597411" w:rsidP="00597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2C82">
        <w:rPr>
          <w:rFonts w:ascii="Times New Roman" w:eastAsia="Calibri" w:hAnsi="Times New Roman" w:cs="Times New Roman"/>
          <w:sz w:val="28"/>
          <w:szCs w:val="28"/>
        </w:rPr>
        <w:t>Департамент образования и науки Кемеровской области</w:t>
      </w:r>
    </w:p>
    <w:p w:rsidR="00597411" w:rsidRPr="002A2C82" w:rsidRDefault="00597411" w:rsidP="0059741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2C82">
        <w:rPr>
          <w:rFonts w:ascii="Times New Roman" w:eastAsia="Calibri" w:hAnsi="Times New Roman" w:cs="Times New Roman"/>
          <w:b/>
          <w:sz w:val="28"/>
          <w:szCs w:val="28"/>
        </w:rPr>
        <w:t>ГА</w:t>
      </w:r>
      <w:r w:rsidR="008425F0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A2C82">
        <w:rPr>
          <w:rFonts w:ascii="Times New Roman" w:eastAsia="Calibri" w:hAnsi="Times New Roman" w:cs="Times New Roman"/>
          <w:b/>
          <w:sz w:val="28"/>
          <w:szCs w:val="28"/>
        </w:rPr>
        <w:t>ОУ «Юргинский техникум агротехнологий и сервиса»</w:t>
      </w: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</w:t>
      </w: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___________________________________________________</w:t>
      </w: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31" w:rsidRDefault="002F7A31" w:rsidP="002F7A31">
      <w:pPr>
        <w:jc w:val="center"/>
        <w:rPr>
          <w:b/>
          <w:sz w:val="28"/>
          <w:szCs w:val="28"/>
        </w:rPr>
      </w:pPr>
    </w:p>
    <w:p w:rsidR="002F7A31" w:rsidRPr="002F7A31" w:rsidRDefault="002F7A31" w:rsidP="002F7A3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A31">
        <w:rPr>
          <w:rFonts w:ascii="Times New Roman" w:hAnsi="Times New Roman" w:cs="Times New Roman"/>
          <w:b/>
          <w:sz w:val="28"/>
          <w:szCs w:val="28"/>
        </w:rPr>
        <w:t xml:space="preserve">Профессия: </w:t>
      </w:r>
      <w:r w:rsidRPr="002F7A31">
        <w:rPr>
          <w:rFonts w:ascii="Times New Roman" w:hAnsi="Times New Roman" w:cs="Times New Roman"/>
          <w:b/>
          <w:sz w:val="28"/>
          <w:szCs w:val="28"/>
          <w:u w:val="single"/>
        </w:rPr>
        <w:t xml:space="preserve">_35.01.13 Тракторист-машинист </w:t>
      </w:r>
    </w:p>
    <w:p w:rsidR="002F7A31" w:rsidRPr="002F7A31" w:rsidRDefault="002F7A31" w:rsidP="002F7A31">
      <w:pPr>
        <w:spacing w:after="0" w:line="240" w:lineRule="auto"/>
        <w:ind w:firstLine="156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7A31">
        <w:rPr>
          <w:rFonts w:ascii="Times New Roman" w:hAnsi="Times New Roman" w:cs="Times New Roman"/>
          <w:b/>
          <w:sz w:val="28"/>
          <w:szCs w:val="28"/>
          <w:u w:val="single"/>
        </w:rPr>
        <w:t>сельскохозяйственного производства</w:t>
      </w: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411" w:rsidRDefault="00597411" w:rsidP="002F7A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7411" w:rsidRPr="005B46F3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Выполнил:________________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97411" w:rsidRPr="005B46F3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46F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</w:t>
      </w:r>
      <w:r w:rsidRPr="005B46F3">
        <w:rPr>
          <w:rFonts w:ascii="Times New Roman" w:hAnsi="Times New Roman" w:cs="Times New Roman"/>
          <w:sz w:val="28"/>
          <w:szCs w:val="28"/>
        </w:rPr>
        <w:t>тудент группы____________</w:t>
      </w: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______________</w:t>
      </w: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__________________________, </w:t>
      </w: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п/о</w:t>
      </w: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2F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411" w:rsidRDefault="00597411" w:rsidP="00597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Юрга, 20</w:t>
      </w:r>
      <w:r w:rsidR="00EC6C43">
        <w:rPr>
          <w:rFonts w:ascii="Times New Roman" w:hAnsi="Times New Roman" w:cs="Times New Roman"/>
          <w:sz w:val="28"/>
          <w:szCs w:val="28"/>
        </w:rPr>
        <w:t>19</w:t>
      </w:r>
    </w:p>
    <w:p w:rsidR="003A2247" w:rsidRPr="00EC6C43" w:rsidRDefault="003A2247" w:rsidP="003A224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  <w:bookmarkStart w:id="3" w:name="_Toc419881859"/>
      <w:r w:rsidRPr="003421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Образец оформления 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задания ПЭР</w:t>
      </w:r>
    </w:p>
    <w:p w:rsidR="008C7170" w:rsidRPr="00E9269C" w:rsidRDefault="008C7170" w:rsidP="003A2247">
      <w:pPr>
        <w:jc w:val="right"/>
        <w:rPr>
          <w:rFonts w:ascii="Times New Roman" w:hAnsi="Times New Roman" w:cs="Times New Roman"/>
          <w:i/>
          <w:sz w:val="32"/>
          <w:szCs w:val="28"/>
        </w:rPr>
      </w:pPr>
      <w:r w:rsidRPr="00E9269C">
        <w:rPr>
          <w:rFonts w:ascii="Times New Roman" w:hAnsi="Times New Roman" w:cs="Times New Roman"/>
          <w:i/>
          <w:sz w:val="24"/>
          <w:szCs w:val="28"/>
        </w:rPr>
        <w:t>Приложение 2</w:t>
      </w:r>
    </w:p>
    <w:p w:rsidR="008C7170" w:rsidRPr="008425F0" w:rsidRDefault="008C7170" w:rsidP="008C71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C7170" w:rsidRPr="008425F0" w:rsidRDefault="008C7170" w:rsidP="008C71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>Зам.директора по У</w:t>
      </w:r>
      <w:r w:rsidR="008425F0">
        <w:rPr>
          <w:rFonts w:ascii="Times New Roman" w:hAnsi="Times New Roman" w:cs="Times New Roman"/>
          <w:sz w:val="28"/>
          <w:szCs w:val="28"/>
        </w:rPr>
        <w:t>П</w:t>
      </w:r>
      <w:r w:rsidRPr="008425F0">
        <w:rPr>
          <w:rFonts w:ascii="Times New Roman" w:hAnsi="Times New Roman" w:cs="Times New Roman"/>
          <w:sz w:val="28"/>
          <w:szCs w:val="28"/>
        </w:rPr>
        <w:t>Р</w:t>
      </w:r>
    </w:p>
    <w:p w:rsidR="008C7170" w:rsidRPr="008425F0" w:rsidRDefault="008C7170" w:rsidP="008C71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 xml:space="preserve"> ГА</w:t>
      </w:r>
      <w:r w:rsidR="008425F0" w:rsidRPr="008425F0">
        <w:rPr>
          <w:rFonts w:ascii="Times New Roman" w:hAnsi="Times New Roman" w:cs="Times New Roman"/>
          <w:sz w:val="28"/>
          <w:szCs w:val="28"/>
        </w:rPr>
        <w:t>П</w:t>
      </w:r>
      <w:r w:rsidRPr="008425F0">
        <w:rPr>
          <w:rFonts w:ascii="Times New Roman" w:hAnsi="Times New Roman" w:cs="Times New Roman"/>
          <w:sz w:val="28"/>
          <w:szCs w:val="28"/>
        </w:rPr>
        <w:t xml:space="preserve">ОУ </w:t>
      </w:r>
      <w:r w:rsidR="008425F0" w:rsidRPr="008425F0">
        <w:rPr>
          <w:rFonts w:ascii="Times New Roman" w:hAnsi="Times New Roman" w:cs="Times New Roman"/>
          <w:sz w:val="28"/>
          <w:szCs w:val="28"/>
        </w:rPr>
        <w:t>ЮТАиС</w:t>
      </w:r>
    </w:p>
    <w:p w:rsidR="008C7170" w:rsidRPr="008425F0" w:rsidRDefault="008425F0" w:rsidP="008C717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Н.И. Шаязданов</w:t>
      </w:r>
    </w:p>
    <w:p w:rsidR="008C7170" w:rsidRPr="008425F0" w:rsidRDefault="008C7170" w:rsidP="008C7170">
      <w:pPr>
        <w:rPr>
          <w:rFonts w:ascii="Times New Roman" w:hAnsi="Times New Roman" w:cs="Times New Roman"/>
          <w:sz w:val="28"/>
          <w:szCs w:val="28"/>
        </w:rPr>
      </w:pPr>
    </w:p>
    <w:p w:rsidR="008C7170" w:rsidRPr="008425F0" w:rsidRDefault="008C7170" w:rsidP="00601DFA">
      <w:pPr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>ЗАДАНИЕ</w:t>
      </w:r>
    </w:p>
    <w:p w:rsidR="008C7170" w:rsidRPr="008425F0" w:rsidRDefault="008C7170" w:rsidP="008C7170">
      <w:pPr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>на письменную экзаменационную работу</w:t>
      </w:r>
    </w:p>
    <w:p w:rsidR="008C7170" w:rsidRPr="008425F0" w:rsidRDefault="008C7170" w:rsidP="008C7170">
      <w:pPr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 xml:space="preserve">выпускнику </w:t>
      </w:r>
      <w:r w:rsidR="00402CBC" w:rsidRPr="008425F0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402CBC" w:rsidRPr="008425F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425F0">
        <w:rPr>
          <w:rFonts w:ascii="Times New Roman" w:hAnsi="Times New Roman" w:cs="Times New Roman"/>
          <w:sz w:val="28"/>
          <w:szCs w:val="28"/>
          <w:u w:val="single"/>
        </w:rPr>
        <w:t>60 ТУ</w:t>
      </w:r>
      <w:r w:rsidRPr="008425F0">
        <w:rPr>
          <w:rFonts w:ascii="Times New Roman" w:hAnsi="Times New Roman" w:cs="Times New Roman"/>
          <w:sz w:val="28"/>
          <w:szCs w:val="28"/>
        </w:rPr>
        <w:t>ГА</w:t>
      </w:r>
      <w:r w:rsidR="008425F0" w:rsidRPr="008425F0">
        <w:rPr>
          <w:rFonts w:ascii="Times New Roman" w:hAnsi="Times New Roman" w:cs="Times New Roman"/>
          <w:sz w:val="28"/>
          <w:szCs w:val="28"/>
        </w:rPr>
        <w:t>П</w:t>
      </w:r>
      <w:r w:rsidRPr="008425F0">
        <w:rPr>
          <w:rFonts w:ascii="Times New Roman" w:hAnsi="Times New Roman" w:cs="Times New Roman"/>
          <w:sz w:val="28"/>
          <w:szCs w:val="28"/>
        </w:rPr>
        <w:t xml:space="preserve">ОУ </w:t>
      </w:r>
      <w:r w:rsidR="008425F0">
        <w:rPr>
          <w:rFonts w:ascii="Times New Roman" w:hAnsi="Times New Roman" w:cs="Times New Roman"/>
          <w:sz w:val="28"/>
          <w:szCs w:val="28"/>
        </w:rPr>
        <w:t>ЮТАиС</w:t>
      </w:r>
    </w:p>
    <w:p w:rsidR="008C7170" w:rsidRPr="008425F0" w:rsidRDefault="00E9269C" w:rsidP="008C7170">
      <w:pPr>
        <w:ind w:left="800" w:hanging="80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Иванову Ивану Ивановичу</w:t>
      </w:r>
    </w:p>
    <w:p w:rsidR="008C7170" w:rsidRPr="008425F0" w:rsidRDefault="008C7170" w:rsidP="00402CBC">
      <w:pPr>
        <w:rPr>
          <w:rFonts w:ascii="Times New Roman" w:hAnsi="Times New Roman" w:cs="Times New Roman"/>
          <w:spacing w:val="40"/>
          <w:sz w:val="28"/>
          <w:szCs w:val="28"/>
        </w:rPr>
      </w:pPr>
    </w:p>
    <w:p w:rsidR="008C7170" w:rsidRPr="008425F0" w:rsidRDefault="008C7170" w:rsidP="003A2247">
      <w:pPr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 xml:space="preserve">Профессия: </w:t>
      </w:r>
      <w:r w:rsidR="00597411" w:rsidRPr="008425F0">
        <w:rPr>
          <w:rFonts w:ascii="Times New Roman" w:hAnsi="Times New Roman" w:cs="Times New Roman"/>
          <w:sz w:val="28"/>
          <w:szCs w:val="28"/>
        </w:rPr>
        <w:t xml:space="preserve">35.01.13  </w:t>
      </w:r>
      <w:r w:rsidRPr="008425F0">
        <w:rPr>
          <w:rFonts w:ascii="Times New Roman" w:hAnsi="Times New Roman" w:cs="Times New Roman"/>
          <w:sz w:val="28"/>
          <w:szCs w:val="28"/>
        </w:rPr>
        <w:t xml:space="preserve"> Тракторист-машинист сельскохозяйственного производства</w:t>
      </w:r>
    </w:p>
    <w:p w:rsidR="008C7170" w:rsidRPr="008425F0" w:rsidRDefault="008C7170" w:rsidP="008C7170">
      <w:pPr>
        <w:pBdr>
          <w:bottom w:val="single" w:sz="12" w:space="1" w:color="auto"/>
        </w:pBdr>
        <w:ind w:left="80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8425F0">
        <w:rPr>
          <w:rFonts w:ascii="Times New Roman" w:hAnsi="Times New Roman" w:cs="Times New Roman"/>
          <w:spacing w:val="40"/>
          <w:sz w:val="28"/>
          <w:szCs w:val="28"/>
        </w:rPr>
        <w:t>ТЕМА ЗАДАНИЯ</w:t>
      </w:r>
    </w:p>
    <w:p w:rsidR="00EC6C43" w:rsidRPr="00E9269C" w:rsidRDefault="00EC6C43" w:rsidP="00EC6C43">
      <w:pPr>
        <w:pBdr>
          <w:bottom w:val="single" w:sz="12" w:space="1" w:color="auto"/>
        </w:pBdr>
        <w:ind w:left="80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E9269C">
        <w:rPr>
          <w:rFonts w:ascii="Times New Roman" w:hAnsi="Times New Roman" w:cs="Times New Roman"/>
          <w:spacing w:val="40"/>
          <w:sz w:val="28"/>
          <w:szCs w:val="28"/>
        </w:rPr>
        <w:t>Вспашка паров</w:t>
      </w:r>
    </w:p>
    <w:p w:rsidR="00EC6C43" w:rsidRPr="00E9269C" w:rsidRDefault="00EC6C43" w:rsidP="00EC6C43">
      <w:pPr>
        <w:spacing w:after="0"/>
        <w:ind w:left="80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E9269C">
        <w:rPr>
          <w:rFonts w:ascii="Times New Roman" w:hAnsi="Times New Roman" w:cs="Times New Roman"/>
          <w:spacing w:val="40"/>
          <w:sz w:val="28"/>
          <w:szCs w:val="28"/>
        </w:rPr>
        <w:t>Исходные данные:</w:t>
      </w:r>
    </w:p>
    <w:p w:rsidR="00EC6C43" w:rsidRDefault="00EC6C43" w:rsidP="00EC6C43">
      <w:pPr>
        <w:spacing w:after="0"/>
        <w:rPr>
          <w:color w:val="333333"/>
          <w:sz w:val="28"/>
          <w:szCs w:val="28"/>
        </w:rPr>
      </w:pPr>
    </w:p>
    <w:p w:rsidR="00EC6C43" w:rsidRPr="00EC6C43" w:rsidRDefault="00EC6C43" w:rsidP="00EC6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C43">
        <w:rPr>
          <w:rFonts w:ascii="Times New Roman" w:hAnsi="Times New Roman" w:cs="Times New Roman"/>
          <w:sz w:val="28"/>
          <w:szCs w:val="28"/>
        </w:rPr>
        <w:t>Произвести расчеты по комплектованию агрегата для вспашки</w:t>
      </w:r>
      <w:r w:rsidRPr="00EC6C4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EC6C43">
        <w:rPr>
          <w:rFonts w:ascii="Times New Roman" w:hAnsi="Times New Roman" w:cs="Times New Roman"/>
          <w:sz w:val="28"/>
          <w:szCs w:val="28"/>
        </w:rPr>
        <w:t>состоящего из трактора МТЗ-82.1 и плуга ПЛН-3-35</w:t>
      </w:r>
      <w:r w:rsidRPr="00EC6C43">
        <w:rPr>
          <w:rFonts w:ascii="Times New Roman" w:hAnsi="Times New Roman" w:cs="Times New Roman"/>
          <w:i/>
          <w:sz w:val="28"/>
          <w:szCs w:val="28"/>
        </w:rPr>
        <w:t>.</w:t>
      </w:r>
      <w:r w:rsidRPr="00EC6C43">
        <w:rPr>
          <w:rFonts w:ascii="Times New Roman" w:hAnsi="Times New Roman" w:cs="Times New Roman"/>
          <w:sz w:val="28"/>
          <w:szCs w:val="28"/>
        </w:rPr>
        <w:t xml:space="preserve"> Глубина обработки – 22 см. Скорость движения 5-8 км/ч. Удельное сопротивление почвы – 45 кН/м</w:t>
      </w:r>
      <w:r w:rsidRPr="00EC6C4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C6C43">
        <w:rPr>
          <w:rFonts w:ascii="Times New Roman" w:hAnsi="Times New Roman" w:cs="Times New Roman"/>
          <w:sz w:val="28"/>
          <w:szCs w:val="28"/>
        </w:rPr>
        <w:t>.  Площадь поля 50 га.</w:t>
      </w:r>
    </w:p>
    <w:p w:rsidR="00EC6C43" w:rsidRPr="00EC6C43" w:rsidRDefault="00EC6C43" w:rsidP="00EC6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C43">
        <w:rPr>
          <w:rFonts w:ascii="Times New Roman" w:hAnsi="Times New Roman" w:cs="Times New Roman"/>
          <w:sz w:val="28"/>
          <w:szCs w:val="28"/>
        </w:rPr>
        <w:t>Рассчитать производительность МТА и себестоимость выполняемой технологической операции.</w:t>
      </w:r>
    </w:p>
    <w:p w:rsidR="00EC6C43" w:rsidRDefault="00EC6C43" w:rsidP="00EC6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C43">
        <w:rPr>
          <w:rFonts w:ascii="Times New Roman" w:hAnsi="Times New Roman" w:cs="Times New Roman"/>
          <w:sz w:val="28"/>
          <w:szCs w:val="28"/>
        </w:rPr>
        <w:t>Сделать вывод по выполненной работе.</w:t>
      </w:r>
    </w:p>
    <w:p w:rsidR="00344255" w:rsidRDefault="00344255" w:rsidP="00EC6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4255" w:rsidRPr="00EC6C43" w:rsidRDefault="00344255" w:rsidP="00EC6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DFA" w:rsidRPr="008425F0" w:rsidRDefault="00601DFA" w:rsidP="00344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>Дата выдачи задания:                                                 Руководитель работы:</w:t>
      </w:r>
    </w:p>
    <w:p w:rsidR="00601DFA" w:rsidRPr="008425F0" w:rsidRDefault="00601DFA" w:rsidP="0034425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25F0">
        <w:rPr>
          <w:rFonts w:ascii="Times New Roman" w:hAnsi="Times New Roman" w:cs="Times New Roman"/>
          <w:sz w:val="28"/>
          <w:szCs w:val="28"/>
        </w:rPr>
        <w:t>«___» _____________201</w:t>
      </w:r>
      <w:r w:rsidR="008425F0">
        <w:rPr>
          <w:rFonts w:ascii="Times New Roman" w:hAnsi="Times New Roman" w:cs="Times New Roman"/>
          <w:sz w:val="28"/>
          <w:szCs w:val="28"/>
        </w:rPr>
        <w:t>8</w:t>
      </w:r>
      <w:r w:rsidRPr="008425F0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Pr="008425F0">
        <w:rPr>
          <w:rFonts w:ascii="Times New Roman" w:hAnsi="Times New Roman" w:cs="Times New Roman"/>
          <w:sz w:val="28"/>
          <w:szCs w:val="28"/>
          <w:u w:val="single"/>
        </w:rPr>
        <w:t>( Ф.И.О. подпись)</w:t>
      </w:r>
    </w:p>
    <w:p w:rsidR="00601DFA" w:rsidRPr="008425F0" w:rsidRDefault="00601DFA" w:rsidP="00344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>Дата получения задания                                           Обучающийся:</w:t>
      </w:r>
    </w:p>
    <w:p w:rsidR="00601DFA" w:rsidRPr="008425F0" w:rsidRDefault="00601DFA" w:rsidP="00344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t>«__» ______________201</w:t>
      </w:r>
      <w:r w:rsidR="008425F0">
        <w:rPr>
          <w:rFonts w:ascii="Times New Roman" w:hAnsi="Times New Roman" w:cs="Times New Roman"/>
          <w:sz w:val="28"/>
          <w:szCs w:val="28"/>
        </w:rPr>
        <w:t>8</w:t>
      </w:r>
      <w:r w:rsidRPr="008425F0">
        <w:rPr>
          <w:rFonts w:ascii="Times New Roman" w:hAnsi="Times New Roman" w:cs="Times New Roman"/>
          <w:sz w:val="28"/>
          <w:szCs w:val="28"/>
          <w:u w:val="single"/>
        </w:rPr>
        <w:t>( Ф.И.О.  подпись)</w:t>
      </w:r>
    </w:p>
    <w:p w:rsidR="008C7170" w:rsidRPr="008425F0" w:rsidRDefault="00402CBC" w:rsidP="00E94978">
      <w:pPr>
        <w:rPr>
          <w:rFonts w:ascii="Times New Roman" w:hAnsi="Times New Roman" w:cs="Times New Roman"/>
          <w:sz w:val="28"/>
          <w:szCs w:val="28"/>
        </w:rPr>
      </w:pPr>
      <w:r w:rsidRPr="008425F0">
        <w:rPr>
          <w:rFonts w:ascii="Times New Roman" w:hAnsi="Times New Roman" w:cs="Times New Roman"/>
          <w:sz w:val="28"/>
          <w:szCs w:val="28"/>
        </w:rPr>
        <w:br w:type="page"/>
      </w:r>
    </w:p>
    <w:p w:rsidR="00A0749A" w:rsidRDefault="00A0749A" w:rsidP="00A0749A">
      <w:pPr>
        <w:jc w:val="center"/>
        <w:rPr>
          <w:rFonts w:ascii="Times New Roman" w:hAnsi="Times New Roman" w:cs="Times New Roman"/>
          <w:i/>
          <w:szCs w:val="28"/>
        </w:rPr>
      </w:pPr>
      <w:r w:rsidRPr="003421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Образец оформления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содержания</w:t>
      </w:r>
    </w:p>
    <w:p w:rsidR="00CA066B" w:rsidRPr="00E9269C" w:rsidRDefault="00CA066B" w:rsidP="00CA066B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E9269C">
        <w:rPr>
          <w:rFonts w:ascii="Times New Roman" w:hAnsi="Times New Roman" w:cs="Times New Roman"/>
          <w:i/>
          <w:sz w:val="24"/>
          <w:szCs w:val="28"/>
        </w:rPr>
        <w:t xml:space="preserve">Приложение </w:t>
      </w:r>
      <w:r w:rsidR="00E94978" w:rsidRPr="00E9269C">
        <w:rPr>
          <w:rFonts w:ascii="Times New Roman" w:hAnsi="Times New Roman" w:cs="Times New Roman"/>
          <w:i/>
          <w:sz w:val="24"/>
          <w:szCs w:val="28"/>
        </w:rPr>
        <w:t>3</w:t>
      </w:r>
    </w:p>
    <w:p w:rsidR="00571720" w:rsidRPr="00972F96" w:rsidRDefault="00571720" w:rsidP="00571720">
      <w:pPr>
        <w:pStyle w:val="1"/>
        <w:spacing w:after="240"/>
        <w:rPr>
          <w:rFonts w:ascii="Times New Roman" w:hAnsi="Times New Roman"/>
          <w:bCs w:val="0"/>
          <w:color w:val="000000"/>
        </w:rPr>
      </w:pPr>
      <w:r w:rsidRPr="00972F96">
        <w:rPr>
          <w:rFonts w:ascii="Times New Roman" w:hAnsi="Times New Roman"/>
          <w:bCs w:val="0"/>
          <w:color w:val="000000"/>
        </w:rPr>
        <w:t>Содержание</w:t>
      </w:r>
    </w:p>
    <w:p w:rsidR="00571720" w:rsidRPr="00571720" w:rsidRDefault="00571720" w:rsidP="00A0749A">
      <w:pPr>
        <w:pStyle w:val="1"/>
        <w:spacing w:after="240" w:line="360" w:lineRule="auto"/>
        <w:contextualSpacing/>
        <w:jc w:val="right"/>
        <w:rPr>
          <w:rFonts w:ascii="Times New Roman" w:hAnsi="Times New Roman"/>
          <w:b w:val="0"/>
          <w:noProof/>
          <w:sz w:val="28"/>
          <w:szCs w:val="28"/>
        </w:rPr>
      </w:pP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</w:rPr>
        <w:t>стр</w:t>
      </w:r>
      <w:r w:rsidR="00971B6F" w:rsidRPr="00971B6F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fldChar w:fldCharType="begin"/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instrText>TOC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</w:rPr>
        <w:instrText xml:space="preserve"> \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instrText>o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</w:rPr>
        <w:instrText xml:space="preserve"> "1-2" \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instrText>h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</w:rPr>
        <w:instrText xml:space="preserve"> \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instrText>z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</w:rPr>
        <w:instrText xml:space="preserve"> \</w:instrText>
      </w:r>
      <w:r w:rsidRPr="00571720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instrText>u</w:instrText>
      </w:r>
      <w:r w:rsidR="00971B6F" w:rsidRPr="00971B6F">
        <w:rPr>
          <w:rFonts w:ascii="Times New Roman" w:hAnsi="Times New Roman"/>
          <w:b w:val="0"/>
          <w:bCs w:val="0"/>
          <w:color w:val="000000"/>
          <w:sz w:val="28"/>
          <w:szCs w:val="28"/>
          <w:lang w:val="en-US"/>
        </w:rPr>
        <w:fldChar w:fldCharType="separate"/>
      </w:r>
    </w:p>
    <w:p w:rsidR="00571720" w:rsidRPr="00571720" w:rsidRDefault="00971B6F" w:rsidP="00A0749A">
      <w:pPr>
        <w:pStyle w:val="11"/>
        <w:spacing w:line="360" w:lineRule="auto"/>
        <w:contextualSpacing/>
        <w:rPr>
          <w:rStyle w:val="a3"/>
        </w:rPr>
      </w:pPr>
      <w:hyperlink w:anchor="_Toc168818059" w:history="1">
        <w:r w:rsidR="00571720" w:rsidRPr="00571720">
          <w:rPr>
            <w:rStyle w:val="a3"/>
          </w:rPr>
          <w:t>Введение</w:t>
        </w:r>
        <w:r w:rsidR="00571720" w:rsidRPr="00571720">
          <w:rPr>
            <w:webHidden/>
          </w:rPr>
          <w:t>…………………………………………………………………………..3</w:t>
        </w:r>
      </w:hyperlink>
    </w:p>
    <w:p w:rsidR="00571720" w:rsidRPr="00571720" w:rsidRDefault="00571720" w:rsidP="00A074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71720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часть……………………………………………………………………3</w:t>
      </w:r>
    </w:p>
    <w:p w:rsidR="00571720" w:rsidRPr="00571720" w:rsidRDefault="00971B6F" w:rsidP="00A0749A">
      <w:pPr>
        <w:pStyle w:val="11"/>
        <w:spacing w:line="360" w:lineRule="auto"/>
        <w:contextualSpacing/>
      </w:pPr>
      <w:hyperlink w:anchor="_Toc168818060" w:history="1">
        <w:r w:rsidR="00571720" w:rsidRPr="00571720">
          <w:rPr>
            <w:rStyle w:val="a3"/>
          </w:rPr>
          <w:t>1. Исходные данные</w:t>
        </w:r>
        <w:r w:rsidR="00597411">
          <w:rPr>
            <w:webHidden/>
          </w:rPr>
          <w:t>………………………………………………………….…..</w:t>
        </w:r>
        <w:r w:rsidR="00571720" w:rsidRPr="00571720">
          <w:rPr>
            <w:webHidden/>
          </w:rPr>
          <w:t>3</w:t>
        </w:r>
      </w:hyperlink>
    </w:p>
    <w:p w:rsidR="00571720" w:rsidRPr="00571720" w:rsidRDefault="00571720" w:rsidP="00A0749A">
      <w:pPr>
        <w:pStyle w:val="2"/>
        <w:spacing w:line="360" w:lineRule="auto"/>
      </w:pPr>
      <w:r w:rsidRPr="00571720">
        <w:rPr>
          <w:rStyle w:val="a3"/>
          <w:color w:val="auto"/>
          <w:u w:val="none"/>
        </w:rPr>
        <w:t xml:space="preserve">1.1. </w:t>
      </w:r>
      <w:hyperlink w:anchor="_Toc168818064" w:history="1">
        <w:r w:rsidRPr="00571720">
          <w:rPr>
            <w:rStyle w:val="a3"/>
          </w:rPr>
          <w:t>Агротехнические требова</w:t>
        </w:r>
        <w:r w:rsidR="00597411">
          <w:rPr>
            <w:rStyle w:val="a3"/>
          </w:rPr>
          <w:t>ния……………………………………</w:t>
        </w:r>
        <w:r w:rsidRPr="00571720">
          <w:rPr>
            <w:rStyle w:val="a3"/>
          </w:rPr>
          <w:t>…</w:t>
        </w:r>
        <w:r w:rsidR="00597411">
          <w:rPr>
            <w:rStyle w:val="a3"/>
          </w:rPr>
          <w:t>….</w:t>
        </w:r>
        <w:r w:rsidR="00597411">
          <w:rPr>
            <w:webHidden/>
          </w:rPr>
          <w:t>…</w:t>
        </w:r>
        <w:r w:rsidRPr="00571720">
          <w:rPr>
            <w:webHidden/>
          </w:rPr>
          <w:t>3</w:t>
        </w:r>
      </w:hyperlink>
    </w:p>
    <w:p w:rsidR="00571720" w:rsidRPr="00571720" w:rsidRDefault="00571720" w:rsidP="00A0749A">
      <w:pPr>
        <w:spacing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571720">
        <w:rPr>
          <w:rFonts w:ascii="Times New Roman" w:hAnsi="Times New Roman" w:cs="Times New Roman"/>
          <w:sz w:val="28"/>
          <w:szCs w:val="28"/>
        </w:rPr>
        <w:t>1.2.Техническая характери</w:t>
      </w:r>
      <w:r w:rsidR="00597411">
        <w:rPr>
          <w:rFonts w:ascii="Times New Roman" w:hAnsi="Times New Roman" w:cs="Times New Roman"/>
          <w:sz w:val="28"/>
          <w:szCs w:val="28"/>
        </w:rPr>
        <w:t>стика трактора ……  ………………………</w:t>
      </w:r>
      <w:r w:rsidRPr="00571720">
        <w:rPr>
          <w:rFonts w:ascii="Times New Roman" w:hAnsi="Times New Roman" w:cs="Times New Roman"/>
          <w:sz w:val="28"/>
          <w:szCs w:val="28"/>
        </w:rPr>
        <w:t>...</w:t>
      </w:r>
      <w:r w:rsidR="00597411">
        <w:rPr>
          <w:rFonts w:ascii="Times New Roman" w:hAnsi="Times New Roman" w:cs="Times New Roman"/>
          <w:sz w:val="28"/>
          <w:szCs w:val="28"/>
        </w:rPr>
        <w:t>.....</w:t>
      </w:r>
      <w:r w:rsidRPr="00571720">
        <w:rPr>
          <w:rFonts w:ascii="Times New Roman" w:hAnsi="Times New Roman" w:cs="Times New Roman"/>
          <w:sz w:val="28"/>
          <w:szCs w:val="28"/>
        </w:rPr>
        <w:t>3</w:t>
      </w:r>
    </w:p>
    <w:p w:rsidR="00571720" w:rsidRPr="00571720" w:rsidRDefault="00571720" w:rsidP="00A0749A">
      <w:pPr>
        <w:spacing w:before="100" w:beforeAutospacing="1" w:line="36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  <w:r w:rsidRPr="00571720">
        <w:rPr>
          <w:rFonts w:ascii="Times New Roman" w:hAnsi="Times New Roman" w:cs="Times New Roman"/>
          <w:sz w:val="28"/>
          <w:szCs w:val="28"/>
        </w:rPr>
        <w:t>1.3.Техническая характеристик</w:t>
      </w:r>
      <w:r>
        <w:rPr>
          <w:rFonts w:ascii="Times New Roman" w:hAnsi="Times New Roman" w:cs="Times New Roman"/>
          <w:sz w:val="28"/>
          <w:szCs w:val="28"/>
        </w:rPr>
        <w:t>а сельскохозяйственной машины…..</w:t>
      </w:r>
      <w:r w:rsidRPr="00571720">
        <w:rPr>
          <w:rFonts w:ascii="Times New Roman" w:hAnsi="Times New Roman" w:cs="Times New Roman"/>
          <w:sz w:val="28"/>
          <w:szCs w:val="28"/>
        </w:rPr>
        <w:t>.</w:t>
      </w:r>
      <w:r w:rsidR="00597411">
        <w:rPr>
          <w:rFonts w:ascii="Times New Roman" w:hAnsi="Times New Roman" w:cs="Times New Roman"/>
          <w:sz w:val="28"/>
          <w:szCs w:val="28"/>
        </w:rPr>
        <w:t>......</w:t>
      </w:r>
      <w:r w:rsidRPr="00571720">
        <w:rPr>
          <w:rFonts w:ascii="Times New Roman" w:hAnsi="Times New Roman" w:cs="Times New Roman"/>
          <w:sz w:val="28"/>
          <w:szCs w:val="28"/>
        </w:rPr>
        <w:t>.</w:t>
      </w:r>
      <w:r w:rsidR="00597411">
        <w:rPr>
          <w:rFonts w:ascii="Times New Roman" w:hAnsi="Times New Roman" w:cs="Times New Roman"/>
          <w:sz w:val="28"/>
          <w:szCs w:val="28"/>
        </w:rPr>
        <w:t>.</w:t>
      </w:r>
      <w:r w:rsidRPr="00571720">
        <w:rPr>
          <w:rFonts w:ascii="Times New Roman" w:hAnsi="Times New Roman" w:cs="Times New Roman"/>
          <w:sz w:val="28"/>
          <w:szCs w:val="28"/>
        </w:rPr>
        <w:t>.3</w:t>
      </w:r>
    </w:p>
    <w:p w:rsidR="00571720" w:rsidRPr="00571720" w:rsidRDefault="00971B6F" w:rsidP="00A0749A">
      <w:pPr>
        <w:pStyle w:val="11"/>
        <w:spacing w:before="100" w:beforeAutospacing="1" w:line="360" w:lineRule="auto"/>
        <w:contextualSpacing/>
      </w:pPr>
      <w:hyperlink w:anchor="_Toc168818065" w:history="1">
        <w:r w:rsidR="00986608">
          <w:rPr>
            <w:rStyle w:val="a3"/>
          </w:rPr>
          <w:t>2. Расчет состава агрегата…………</w:t>
        </w:r>
        <w:r w:rsidR="00571720" w:rsidRPr="00571720">
          <w:rPr>
            <w:rStyle w:val="a3"/>
          </w:rPr>
          <w:t>…</w:t>
        </w:r>
        <w:r w:rsidR="00571720" w:rsidRPr="00571720">
          <w:rPr>
            <w:webHidden/>
          </w:rPr>
          <w:t>…………………………………………..4</w:t>
        </w:r>
      </w:hyperlink>
    </w:p>
    <w:p w:rsidR="00571720" w:rsidRPr="00571720" w:rsidRDefault="00971B6F" w:rsidP="00A0749A">
      <w:pPr>
        <w:pStyle w:val="2"/>
        <w:spacing w:line="360" w:lineRule="auto"/>
      </w:pPr>
      <w:hyperlink w:anchor="_Toc168818066" w:history="1">
        <w:r w:rsidR="00571720" w:rsidRPr="00571720">
          <w:rPr>
            <w:rStyle w:val="a3"/>
          </w:rPr>
          <w:t>2.1. Определение основной и дополнительной передачи по коэффициенту использования тягового усилия трактора……</w:t>
        </w:r>
        <w:r w:rsidR="00597411">
          <w:rPr>
            <w:webHidden/>
          </w:rPr>
          <w:tab/>
          <w:t>………………………</w:t>
        </w:r>
        <w:r w:rsidR="00571720" w:rsidRPr="00571720">
          <w:rPr>
            <w:webHidden/>
          </w:rPr>
          <w:t>..4</w:t>
        </w:r>
      </w:hyperlink>
    </w:p>
    <w:p w:rsidR="00571720" w:rsidRPr="00571720" w:rsidRDefault="00971B6F" w:rsidP="00A0749A">
      <w:pPr>
        <w:pStyle w:val="2"/>
        <w:spacing w:line="360" w:lineRule="auto"/>
      </w:pPr>
      <w:hyperlink w:anchor="_Toc168818071" w:history="1">
        <w:r w:rsidR="00571720" w:rsidRPr="00571720">
          <w:rPr>
            <w:rStyle w:val="a3"/>
          </w:rPr>
          <w:t>2.2. Подготовка МТА к работе……………………………………</w:t>
        </w:r>
        <w:r w:rsidR="00597411">
          <w:rPr>
            <w:rStyle w:val="a3"/>
          </w:rPr>
          <w:t>.</w:t>
        </w:r>
        <w:r w:rsidR="00571720" w:rsidRPr="00571720">
          <w:rPr>
            <w:rStyle w:val="a3"/>
          </w:rPr>
          <w:t>……</w:t>
        </w:r>
        <w:r w:rsidR="00571720">
          <w:rPr>
            <w:rStyle w:val="a3"/>
          </w:rPr>
          <w:t>...</w:t>
        </w:r>
        <w:r w:rsidR="00571720" w:rsidRPr="00571720">
          <w:rPr>
            <w:rStyle w:val="a3"/>
          </w:rPr>
          <w:t>…</w:t>
        </w:r>
        <w:r w:rsidR="00571720" w:rsidRPr="00571720">
          <w:rPr>
            <w:webHidden/>
          </w:rPr>
          <w:t>6</w:t>
        </w:r>
      </w:hyperlink>
    </w:p>
    <w:p w:rsidR="00571720" w:rsidRPr="00571720" w:rsidRDefault="00971B6F" w:rsidP="00A0749A">
      <w:pPr>
        <w:pStyle w:val="2"/>
        <w:spacing w:line="360" w:lineRule="auto"/>
      </w:pPr>
      <w:hyperlink w:anchor="_Toc168818072" w:history="1">
        <w:r w:rsidR="00571720" w:rsidRPr="00571720">
          <w:rPr>
            <w:rStyle w:val="a3"/>
          </w:rPr>
          <w:t>2.3.Выбор и обоснование способа движения МТА………………</w:t>
        </w:r>
        <w:r w:rsidR="00597411">
          <w:rPr>
            <w:rStyle w:val="a3"/>
          </w:rPr>
          <w:t>…</w:t>
        </w:r>
        <w:r w:rsidR="00571720">
          <w:rPr>
            <w:rStyle w:val="a3"/>
          </w:rPr>
          <w:t>.</w:t>
        </w:r>
        <w:r w:rsidR="00597411">
          <w:rPr>
            <w:rStyle w:val="a3"/>
          </w:rPr>
          <w:t>……</w:t>
        </w:r>
        <w:r w:rsidR="00571720" w:rsidRPr="00571720">
          <w:rPr>
            <w:rStyle w:val="a3"/>
          </w:rPr>
          <w:t>..</w:t>
        </w:r>
        <w:r w:rsidR="00571720" w:rsidRPr="00571720">
          <w:rPr>
            <w:webHidden/>
          </w:rPr>
          <w:t>6</w:t>
        </w:r>
      </w:hyperlink>
    </w:p>
    <w:p w:rsidR="006B0DF1" w:rsidRPr="00207DCB" w:rsidRDefault="00971B6F" w:rsidP="00A0749A">
      <w:pPr>
        <w:pStyle w:val="2"/>
        <w:spacing w:line="360" w:lineRule="auto"/>
      </w:pPr>
      <w:hyperlink w:anchor="_Toc168818073" w:history="1">
        <w:r w:rsidR="00571720" w:rsidRPr="00571720">
          <w:rPr>
            <w:rStyle w:val="a3"/>
          </w:rPr>
          <w:t>2.4.</w:t>
        </w:r>
        <w:r w:rsidR="00571720" w:rsidRPr="00571720">
          <w:rPr>
            <w:rStyle w:val="a3"/>
            <w:spacing w:val="2"/>
          </w:rPr>
          <w:t>Подготовка поля к работе……………………………………</w:t>
        </w:r>
        <w:r w:rsidR="00571720">
          <w:rPr>
            <w:rStyle w:val="a3"/>
            <w:spacing w:val="2"/>
          </w:rPr>
          <w:t>.</w:t>
        </w:r>
        <w:r w:rsidR="00597411">
          <w:rPr>
            <w:rStyle w:val="a3"/>
            <w:spacing w:val="2"/>
          </w:rPr>
          <w:t>..</w:t>
        </w:r>
        <w:r w:rsidR="00571720">
          <w:rPr>
            <w:rStyle w:val="a3"/>
            <w:spacing w:val="2"/>
          </w:rPr>
          <w:t>.</w:t>
        </w:r>
        <w:r w:rsidR="00597411">
          <w:rPr>
            <w:rStyle w:val="a3"/>
            <w:spacing w:val="2"/>
          </w:rPr>
          <w:t>……</w:t>
        </w:r>
        <w:r w:rsidR="00571720" w:rsidRPr="00571720">
          <w:rPr>
            <w:rStyle w:val="a3"/>
            <w:spacing w:val="2"/>
          </w:rPr>
          <w:t>…</w:t>
        </w:r>
        <w:r w:rsidR="00571720" w:rsidRPr="00571720">
          <w:rPr>
            <w:webHidden/>
          </w:rPr>
          <w:t>6</w:t>
        </w:r>
      </w:hyperlink>
    </w:p>
    <w:p w:rsidR="00571720" w:rsidRPr="00571720" w:rsidRDefault="00971B6F" w:rsidP="00A0749A">
      <w:pPr>
        <w:pStyle w:val="11"/>
        <w:spacing w:line="360" w:lineRule="auto"/>
        <w:contextualSpacing/>
      </w:pPr>
      <w:hyperlink w:anchor="_Toc168818074" w:history="1">
        <w:r w:rsidR="00571720" w:rsidRPr="00571720">
          <w:rPr>
            <w:rStyle w:val="a3"/>
          </w:rPr>
          <w:t>3. Э</w:t>
        </w:r>
        <w:r w:rsidR="00597411">
          <w:rPr>
            <w:rStyle w:val="a3"/>
          </w:rPr>
          <w:t>ксплуатационные расчеты</w:t>
        </w:r>
        <w:r w:rsidR="00986608">
          <w:rPr>
            <w:rStyle w:val="a3"/>
          </w:rPr>
          <w:t>………</w:t>
        </w:r>
        <w:r w:rsidR="00571720" w:rsidRPr="00571720">
          <w:rPr>
            <w:rStyle w:val="a3"/>
          </w:rPr>
          <w:t>…</w:t>
        </w:r>
        <w:r w:rsidR="00571720" w:rsidRPr="00571720">
          <w:rPr>
            <w:webHidden/>
          </w:rPr>
          <w:t>………………………</w:t>
        </w:r>
        <w:r w:rsidR="00571720">
          <w:rPr>
            <w:webHidden/>
          </w:rPr>
          <w:t>.</w:t>
        </w:r>
        <w:r w:rsidR="00597411">
          <w:rPr>
            <w:webHidden/>
          </w:rPr>
          <w:t>.</w:t>
        </w:r>
        <w:r w:rsidR="00571720" w:rsidRPr="00571720">
          <w:rPr>
            <w:webHidden/>
          </w:rPr>
          <w:t>……</w:t>
        </w:r>
        <w:r w:rsidR="00597411">
          <w:rPr>
            <w:webHidden/>
          </w:rPr>
          <w:t>..……</w:t>
        </w:r>
        <w:r w:rsidR="00571720">
          <w:rPr>
            <w:webHidden/>
          </w:rPr>
          <w:t>.</w:t>
        </w:r>
        <w:r w:rsidR="00571720" w:rsidRPr="00571720">
          <w:rPr>
            <w:webHidden/>
          </w:rPr>
          <w:t>…6</w:t>
        </w:r>
      </w:hyperlink>
    </w:p>
    <w:p w:rsidR="00571720" w:rsidRPr="00571720" w:rsidRDefault="00571720" w:rsidP="00A0749A">
      <w:pPr>
        <w:pStyle w:val="2"/>
        <w:spacing w:line="360" w:lineRule="auto"/>
        <w:rPr>
          <w:rStyle w:val="a3"/>
          <w:color w:val="auto"/>
          <w:u w:val="none"/>
        </w:rPr>
      </w:pPr>
      <w:r w:rsidRPr="00571720">
        <w:rPr>
          <w:rStyle w:val="a3"/>
          <w:color w:val="auto"/>
          <w:u w:val="none"/>
        </w:rPr>
        <w:t>3.1. Часовой график работы………………………………………</w:t>
      </w:r>
      <w:r>
        <w:rPr>
          <w:rStyle w:val="a3"/>
          <w:color w:val="auto"/>
          <w:u w:val="none"/>
        </w:rPr>
        <w:t>..</w:t>
      </w:r>
      <w:r w:rsidR="00597411">
        <w:rPr>
          <w:rStyle w:val="a3"/>
          <w:color w:val="auto"/>
          <w:u w:val="none"/>
        </w:rPr>
        <w:t>……..</w:t>
      </w:r>
      <w:r w:rsidRPr="00571720">
        <w:rPr>
          <w:rStyle w:val="a3"/>
          <w:color w:val="auto"/>
          <w:u w:val="none"/>
        </w:rPr>
        <w:t>….6</w:t>
      </w:r>
    </w:p>
    <w:p w:rsidR="00571720" w:rsidRPr="00571720" w:rsidRDefault="00971B6F" w:rsidP="00A0749A">
      <w:pPr>
        <w:pStyle w:val="2"/>
        <w:spacing w:line="360" w:lineRule="auto"/>
      </w:pPr>
      <w:hyperlink w:anchor="_Toc168818075" w:history="1">
        <w:r w:rsidR="00571720" w:rsidRPr="00571720">
          <w:rPr>
            <w:rStyle w:val="a3"/>
          </w:rPr>
          <w:t>3.2.Производительность МТА</w:t>
        </w:r>
        <w:r w:rsidR="00597411">
          <w:rPr>
            <w:webHidden/>
          </w:rPr>
          <w:tab/>
          <w:t>………………………………………..</w:t>
        </w:r>
        <w:r w:rsidR="00571720" w:rsidRPr="00571720">
          <w:rPr>
            <w:webHidden/>
          </w:rPr>
          <w:t>…..7</w:t>
        </w:r>
      </w:hyperlink>
    </w:p>
    <w:p w:rsidR="006B0DF1" w:rsidRPr="00207DCB" w:rsidRDefault="00971B6F" w:rsidP="00A0749A">
      <w:pPr>
        <w:pStyle w:val="2"/>
        <w:spacing w:line="360" w:lineRule="auto"/>
        <w:rPr>
          <w:color w:val="0000FF"/>
          <w:u w:val="single"/>
        </w:rPr>
      </w:pPr>
      <w:hyperlink w:anchor="_Toc168818076" w:history="1">
        <w:r w:rsidR="00571720" w:rsidRPr="00571720">
          <w:rPr>
            <w:rStyle w:val="a3"/>
          </w:rPr>
          <w:t xml:space="preserve">3.3 Расчет себестоимости </w:t>
        </w:r>
        <w:r w:rsidR="00571720">
          <w:rPr>
            <w:rStyle w:val="a3"/>
          </w:rPr>
          <w:t>выполненной работы</w:t>
        </w:r>
        <w:r w:rsidR="00597411">
          <w:rPr>
            <w:webHidden/>
          </w:rPr>
          <w:t>………………………..</w:t>
        </w:r>
        <w:r w:rsidR="00571720" w:rsidRPr="00571720">
          <w:rPr>
            <w:webHidden/>
          </w:rPr>
          <w:t>…..8</w:t>
        </w:r>
      </w:hyperlink>
    </w:p>
    <w:p w:rsidR="00571720" w:rsidRPr="00571720" w:rsidRDefault="00971B6F" w:rsidP="00A0749A">
      <w:pPr>
        <w:pStyle w:val="11"/>
        <w:spacing w:line="360" w:lineRule="auto"/>
        <w:contextualSpacing/>
      </w:pPr>
      <w:hyperlink w:anchor="_Toc168818077" w:history="1">
        <w:r w:rsidR="00571720" w:rsidRPr="00571720">
          <w:rPr>
            <w:rStyle w:val="a3"/>
          </w:rPr>
          <w:t>4. В</w:t>
        </w:r>
        <w:r w:rsidR="00986608">
          <w:rPr>
            <w:rStyle w:val="a3"/>
          </w:rPr>
          <w:t>ывод…</w:t>
        </w:r>
        <w:r w:rsidR="00571720" w:rsidRPr="00571720">
          <w:rPr>
            <w:webHidden/>
          </w:rPr>
          <w:t>……………………………………………………</w:t>
        </w:r>
        <w:r w:rsidR="00571720">
          <w:rPr>
            <w:webHidden/>
          </w:rPr>
          <w:t>.</w:t>
        </w:r>
        <w:r w:rsidR="00597411">
          <w:rPr>
            <w:webHidden/>
          </w:rPr>
          <w:t>………</w:t>
        </w:r>
        <w:r w:rsidR="00571720" w:rsidRPr="00571720">
          <w:rPr>
            <w:webHidden/>
          </w:rPr>
          <w:t>……</w:t>
        </w:r>
        <w:r w:rsidR="00597411">
          <w:rPr>
            <w:webHidden/>
          </w:rPr>
          <w:t>.</w:t>
        </w:r>
        <w:r w:rsidR="00571720" w:rsidRPr="00571720">
          <w:rPr>
            <w:webHidden/>
          </w:rPr>
          <w:t>….10</w:t>
        </w:r>
      </w:hyperlink>
    </w:p>
    <w:p w:rsidR="00571720" w:rsidRPr="00571720" w:rsidRDefault="00971B6F" w:rsidP="00A0749A">
      <w:pPr>
        <w:pStyle w:val="2"/>
        <w:spacing w:line="360" w:lineRule="auto"/>
      </w:pPr>
      <w:hyperlink w:anchor="_Toc168818078" w:history="1">
        <w:r w:rsidR="00571720" w:rsidRPr="00571720">
          <w:rPr>
            <w:rStyle w:val="a3"/>
          </w:rPr>
          <w:t>4.1. Заключение о правильности комплектования МТА</w:t>
        </w:r>
        <w:r w:rsidR="00571720">
          <w:rPr>
            <w:rStyle w:val="a3"/>
          </w:rPr>
          <w:t>.</w:t>
        </w:r>
        <w:r w:rsidR="00571720" w:rsidRPr="00571720">
          <w:rPr>
            <w:rStyle w:val="a3"/>
          </w:rPr>
          <w:t>…………….</w:t>
        </w:r>
        <w:r w:rsidR="00597411">
          <w:rPr>
            <w:rStyle w:val="a3"/>
          </w:rPr>
          <w:t>.</w:t>
        </w:r>
        <w:r w:rsidR="00571720" w:rsidRPr="00571720">
          <w:rPr>
            <w:rStyle w:val="a3"/>
          </w:rPr>
          <w:t>….10</w:t>
        </w:r>
        <w:r w:rsidR="00571720" w:rsidRPr="00571720">
          <w:rPr>
            <w:webHidden/>
          </w:rPr>
          <w:tab/>
        </w:r>
      </w:hyperlink>
    </w:p>
    <w:p w:rsidR="00571720" w:rsidRPr="00571720" w:rsidRDefault="00971B6F" w:rsidP="00A0749A">
      <w:pPr>
        <w:pStyle w:val="2"/>
        <w:spacing w:line="360" w:lineRule="auto"/>
      </w:pPr>
      <w:hyperlink w:anchor="_Toc168818079" w:history="1">
        <w:r w:rsidR="006C1D75">
          <w:rPr>
            <w:rStyle w:val="a3"/>
          </w:rPr>
          <w:t>4.2. ТО.</w:t>
        </w:r>
        <w:r w:rsidR="00F51160">
          <w:rPr>
            <w:rStyle w:val="a3"/>
          </w:rPr>
          <w:t>Постановка техники на хранение……</w:t>
        </w:r>
        <w:r w:rsidR="00597411">
          <w:rPr>
            <w:rStyle w:val="a3"/>
          </w:rPr>
          <w:t>………</w:t>
        </w:r>
        <w:r w:rsidR="00571720" w:rsidRPr="00571720">
          <w:rPr>
            <w:rStyle w:val="a3"/>
          </w:rPr>
          <w:t>………………</w:t>
        </w:r>
        <w:r w:rsidR="00597411">
          <w:rPr>
            <w:rStyle w:val="a3"/>
          </w:rPr>
          <w:t>…</w:t>
        </w:r>
        <w:r w:rsidR="00571720">
          <w:rPr>
            <w:rStyle w:val="a3"/>
          </w:rPr>
          <w:t>.</w:t>
        </w:r>
        <w:r w:rsidR="00571720" w:rsidRPr="00571720">
          <w:rPr>
            <w:rStyle w:val="a3"/>
          </w:rPr>
          <w:t>...</w:t>
        </w:r>
        <w:r w:rsidR="00571720" w:rsidRPr="00571720">
          <w:rPr>
            <w:webHidden/>
          </w:rPr>
          <w:t>10</w:t>
        </w:r>
      </w:hyperlink>
    </w:p>
    <w:p w:rsidR="00571720" w:rsidRPr="00986608" w:rsidRDefault="00971B6F" w:rsidP="00A0749A">
      <w:pPr>
        <w:pStyle w:val="2"/>
        <w:spacing w:line="360" w:lineRule="auto"/>
        <w:rPr>
          <w:color w:val="0000FF"/>
          <w:u w:val="single"/>
        </w:rPr>
      </w:pPr>
      <w:hyperlink w:anchor="_Toc168818080" w:history="1">
        <w:r w:rsidR="00571720" w:rsidRPr="00571720">
          <w:rPr>
            <w:rStyle w:val="a3"/>
          </w:rPr>
          <w:t>4.3.</w:t>
        </w:r>
        <w:r w:rsidR="00571720" w:rsidRPr="00571720">
          <w:rPr>
            <w:rStyle w:val="a3"/>
            <w:spacing w:val="2"/>
          </w:rPr>
          <w:t>Техника безопасности</w:t>
        </w:r>
        <w:r w:rsidR="00571720" w:rsidRPr="00571720">
          <w:rPr>
            <w:webHidden/>
          </w:rPr>
          <w:tab/>
          <w:t>…………………………</w:t>
        </w:r>
        <w:r w:rsidR="00597411">
          <w:rPr>
            <w:webHidden/>
          </w:rPr>
          <w:t>………...……</w:t>
        </w:r>
        <w:r w:rsidR="00571720" w:rsidRPr="00571720">
          <w:rPr>
            <w:webHidden/>
          </w:rPr>
          <w:t>…</w:t>
        </w:r>
        <w:r w:rsidR="00597411">
          <w:rPr>
            <w:webHidden/>
          </w:rPr>
          <w:t>.</w:t>
        </w:r>
        <w:r w:rsidR="00571720" w:rsidRPr="00571720">
          <w:rPr>
            <w:webHidden/>
          </w:rPr>
          <w:t>……10</w:t>
        </w:r>
      </w:hyperlink>
    </w:p>
    <w:p w:rsidR="00571720" w:rsidRPr="00986608" w:rsidRDefault="00971B6F" w:rsidP="00A0749A">
      <w:pPr>
        <w:pStyle w:val="11"/>
        <w:spacing w:line="360" w:lineRule="auto"/>
        <w:contextualSpacing/>
        <w:rPr>
          <w:color w:val="0000FF"/>
          <w:u w:val="single"/>
        </w:rPr>
      </w:pPr>
      <w:hyperlink w:anchor="_Toc168818081" w:history="1">
        <w:r w:rsidR="00571720" w:rsidRPr="00571720">
          <w:rPr>
            <w:rStyle w:val="a3"/>
          </w:rPr>
          <w:t>Список использованной литературы</w:t>
        </w:r>
        <w:r w:rsidR="00597411">
          <w:rPr>
            <w:webHidden/>
          </w:rPr>
          <w:t>…………………………………………</w:t>
        </w:r>
        <w:r w:rsidR="00571720" w:rsidRPr="00571720">
          <w:rPr>
            <w:webHidden/>
          </w:rPr>
          <w:t>11</w:t>
        </w:r>
      </w:hyperlink>
    </w:p>
    <w:p w:rsidR="00571720" w:rsidRPr="00571720" w:rsidRDefault="00971B6F" w:rsidP="00A0749A">
      <w:pPr>
        <w:pStyle w:val="11"/>
        <w:spacing w:line="360" w:lineRule="auto"/>
        <w:contextualSpacing/>
      </w:pPr>
      <w:hyperlink w:anchor="_Toc168818082" w:history="1">
        <w:r w:rsidR="00571720" w:rsidRPr="00571720">
          <w:rPr>
            <w:rStyle w:val="a3"/>
          </w:rPr>
          <w:t>ПРИЛОЖЕНИ</w:t>
        </w:r>
        <w:r w:rsidR="00AE195C">
          <w:rPr>
            <w:rStyle w:val="a3"/>
          </w:rPr>
          <w:t>Я</w:t>
        </w:r>
        <w:r w:rsidR="00597411">
          <w:rPr>
            <w:webHidden/>
          </w:rPr>
          <w:t>………………………………………………………....</w:t>
        </w:r>
        <w:r w:rsidR="00571720" w:rsidRPr="00571720">
          <w:rPr>
            <w:webHidden/>
          </w:rPr>
          <w:t>…</w:t>
        </w:r>
        <w:r w:rsidR="00597411">
          <w:rPr>
            <w:webHidden/>
          </w:rPr>
          <w:t>…..</w:t>
        </w:r>
        <w:r w:rsidR="00571720" w:rsidRPr="00571720">
          <w:rPr>
            <w:webHidden/>
          </w:rPr>
          <w:t>12</w:t>
        </w:r>
      </w:hyperlink>
    </w:p>
    <w:p w:rsidR="00F051AA" w:rsidRDefault="00971B6F" w:rsidP="00A0749A">
      <w:pPr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57172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fldChar w:fldCharType="end"/>
      </w:r>
    </w:p>
    <w:p w:rsidR="00F051AA" w:rsidRDefault="00F051AA" w:rsidP="00F051A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51AA"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bookmarkStart w:id="4" w:name="_Toc102103895"/>
      <w:bookmarkStart w:id="5" w:name="_Toc168818081"/>
    </w:p>
    <w:p w:rsidR="00A0749A" w:rsidRDefault="00A0749A" w:rsidP="00A0749A">
      <w:pPr>
        <w:jc w:val="center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3421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Образец оформления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задания списка использованной литературы</w:t>
      </w:r>
    </w:p>
    <w:p w:rsidR="00F051AA" w:rsidRPr="00E9269C" w:rsidRDefault="005C05A2" w:rsidP="005C05A2">
      <w:pPr>
        <w:jc w:val="right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 w:rsidRPr="00E9269C">
        <w:rPr>
          <w:rFonts w:ascii="Times New Roman" w:hAnsi="Times New Roman" w:cs="Times New Roman"/>
          <w:bCs/>
          <w:i/>
          <w:color w:val="000000"/>
          <w:sz w:val="24"/>
          <w:szCs w:val="28"/>
        </w:rPr>
        <w:t>Приложение 4</w:t>
      </w:r>
    </w:p>
    <w:p w:rsidR="005C05A2" w:rsidRPr="00207DCB" w:rsidRDefault="00517D85" w:rsidP="005C05A2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С</w:t>
      </w:r>
      <w:r w:rsidR="00F051AA" w:rsidRPr="00207DCB">
        <w:rPr>
          <w:rFonts w:ascii="Times New Roman" w:hAnsi="Times New Roman" w:cs="Times New Roman"/>
          <w:b/>
          <w:bCs/>
          <w:sz w:val="28"/>
        </w:rPr>
        <w:t xml:space="preserve">писок </w:t>
      </w:r>
      <w:r w:rsidR="00A0749A">
        <w:rPr>
          <w:rFonts w:ascii="Times New Roman" w:hAnsi="Times New Roman"/>
          <w:b/>
          <w:bCs/>
          <w:sz w:val="28"/>
        </w:rPr>
        <w:t>использованной</w:t>
      </w:r>
      <w:r w:rsidR="00831CF6">
        <w:rPr>
          <w:rFonts w:ascii="Times New Roman" w:hAnsi="Times New Roman"/>
          <w:b/>
          <w:bCs/>
          <w:sz w:val="28"/>
        </w:rPr>
        <w:t xml:space="preserve"> </w:t>
      </w:r>
      <w:r w:rsidR="00F051AA" w:rsidRPr="00207DCB">
        <w:rPr>
          <w:rFonts w:ascii="Times New Roman" w:hAnsi="Times New Roman" w:cs="Times New Roman"/>
          <w:b/>
          <w:bCs/>
          <w:sz w:val="28"/>
        </w:rPr>
        <w:t>литературы</w:t>
      </w:r>
      <w:bookmarkEnd w:id="4"/>
      <w:bookmarkEnd w:id="5"/>
    </w:p>
    <w:p w:rsidR="00F051AA" w:rsidRPr="00F051AA" w:rsidRDefault="00F051AA" w:rsidP="00517D85">
      <w:pPr>
        <w:numPr>
          <w:ilvl w:val="0"/>
          <w:numId w:val="6"/>
        </w:numPr>
        <w:tabs>
          <w:tab w:val="num" w:pos="0"/>
        </w:tabs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</w:rPr>
      </w:pPr>
      <w:r w:rsidRPr="00F051AA">
        <w:rPr>
          <w:rFonts w:ascii="Times New Roman" w:hAnsi="Times New Roman" w:cs="Times New Roman"/>
          <w:sz w:val="28"/>
        </w:rPr>
        <w:t>Н</w:t>
      </w:r>
      <w:r w:rsidR="00EC6C43">
        <w:rPr>
          <w:rFonts w:ascii="Times New Roman" w:hAnsi="Times New Roman" w:cs="Times New Roman"/>
          <w:sz w:val="28"/>
        </w:rPr>
        <w:t>.И.Вегещагин, А.Г.Левшин и др.</w:t>
      </w:r>
      <w:r w:rsidRPr="00F051AA">
        <w:rPr>
          <w:rFonts w:ascii="Times New Roman" w:hAnsi="Times New Roman" w:cs="Times New Roman"/>
          <w:sz w:val="28"/>
        </w:rPr>
        <w:t xml:space="preserve"> Организация и технология механизированных работ в растениеводстве. М.:Изд. центр «Академия», 2007.</w:t>
      </w:r>
    </w:p>
    <w:p w:rsidR="00F051AA" w:rsidRPr="00F051AA" w:rsidRDefault="00F051AA" w:rsidP="00DE3EAC">
      <w:pPr>
        <w:numPr>
          <w:ilvl w:val="0"/>
          <w:numId w:val="6"/>
        </w:numPr>
        <w:tabs>
          <w:tab w:val="num" w:pos="0"/>
        </w:tabs>
        <w:autoSpaceDN w:val="0"/>
        <w:spacing w:after="0" w:line="360" w:lineRule="auto"/>
        <w:ind w:hanging="927"/>
        <w:jc w:val="both"/>
        <w:rPr>
          <w:rFonts w:ascii="Times New Roman" w:hAnsi="Times New Roman" w:cs="Times New Roman"/>
          <w:sz w:val="28"/>
        </w:rPr>
      </w:pPr>
      <w:r w:rsidRPr="00F051AA">
        <w:rPr>
          <w:rFonts w:ascii="Times New Roman" w:hAnsi="Times New Roman" w:cs="Times New Roman"/>
          <w:sz w:val="28"/>
        </w:rPr>
        <w:t>Н.И.Верещагин. Справочная книга тракториста-машиниста. М: ИРПО – 2000.</w:t>
      </w:r>
    </w:p>
    <w:p w:rsidR="00F051AA" w:rsidRPr="00F051AA" w:rsidRDefault="00F051AA" w:rsidP="00DE3EAC">
      <w:pPr>
        <w:numPr>
          <w:ilvl w:val="0"/>
          <w:numId w:val="6"/>
        </w:numPr>
        <w:tabs>
          <w:tab w:val="num" w:pos="0"/>
        </w:tabs>
        <w:autoSpaceDN w:val="0"/>
        <w:spacing w:after="0" w:line="360" w:lineRule="auto"/>
        <w:ind w:hanging="927"/>
        <w:jc w:val="both"/>
        <w:rPr>
          <w:rFonts w:ascii="Times New Roman" w:hAnsi="Times New Roman" w:cs="Times New Roman"/>
          <w:sz w:val="28"/>
        </w:rPr>
      </w:pPr>
      <w:r w:rsidRPr="00F051AA">
        <w:rPr>
          <w:rFonts w:ascii="Times New Roman" w:hAnsi="Times New Roman" w:cs="Times New Roman"/>
          <w:sz w:val="28"/>
        </w:rPr>
        <w:t>А.Н.Устинов. Сельскохозяйственные машины М: «Академия» - 2004</w:t>
      </w:r>
    </w:p>
    <w:p w:rsidR="00F051AA" w:rsidRPr="00F051AA" w:rsidRDefault="00F051AA" w:rsidP="00517D85">
      <w:pPr>
        <w:numPr>
          <w:ilvl w:val="0"/>
          <w:numId w:val="6"/>
        </w:numPr>
        <w:tabs>
          <w:tab w:val="num" w:pos="0"/>
          <w:tab w:val="num" w:pos="142"/>
        </w:tabs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</w:rPr>
      </w:pPr>
      <w:r w:rsidRPr="00F051AA">
        <w:rPr>
          <w:rFonts w:ascii="Times New Roman" w:hAnsi="Times New Roman" w:cs="Times New Roman"/>
          <w:sz w:val="28"/>
        </w:rPr>
        <w:t>Н.П.Проничев. Справочник механизатора. М.: Образовательно-издательский центр «Академия», 2003.</w:t>
      </w:r>
    </w:p>
    <w:p w:rsidR="00F051AA" w:rsidRDefault="00F051AA" w:rsidP="00517D85">
      <w:pPr>
        <w:numPr>
          <w:ilvl w:val="0"/>
          <w:numId w:val="6"/>
        </w:numPr>
        <w:tabs>
          <w:tab w:val="num" w:pos="0"/>
        </w:tabs>
        <w:autoSpaceDN w:val="0"/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</w:rPr>
      </w:pPr>
      <w:r w:rsidRPr="00F051AA">
        <w:rPr>
          <w:rFonts w:ascii="Times New Roman" w:hAnsi="Times New Roman" w:cs="Times New Roman"/>
          <w:sz w:val="28"/>
        </w:rPr>
        <w:t>В.А.Родичев. Тракторы. М.: Образовательно-издательский центр «Академия», 2006.</w:t>
      </w:r>
    </w:p>
    <w:p w:rsidR="00517D85" w:rsidRPr="00F051AA" w:rsidRDefault="00517D85" w:rsidP="00EC6C43">
      <w:pPr>
        <w:numPr>
          <w:ilvl w:val="0"/>
          <w:numId w:val="6"/>
        </w:numPr>
        <w:tabs>
          <w:tab w:val="num" w:pos="0"/>
        </w:tabs>
        <w:autoSpaceDN w:val="0"/>
        <w:spacing w:after="0" w:line="360" w:lineRule="auto"/>
        <w:ind w:hanging="927"/>
        <w:jc w:val="both"/>
        <w:rPr>
          <w:rFonts w:ascii="Times New Roman" w:hAnsi="Times New Roman" w:cs="Times New Roman"/>
          <w:sz w:val="28"/>
        </w:rPr>
      </w:pPr>
      <w:r w:rsidRPr="00F051AA">
        <w:rPr>
          <w:rFonts w:ascii="Times New Roman" w:hAnsi="Times New Roman" w:cs="Times New Roman"/>
          <w:sz w:val="28"/>
        </w:rPr>
        <w:t>Р.Б. Кондратьев В.Х.Яковлев «Основы агрономии» Москва «Колос» 1983</w:t>
      </w:r>
    </w:p>
    <w:p w:rsidR="00517D85" w:rsidRDefault="00517D85" w:rsidP="00EC6C4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 Л.П., Лиханов В.А. Справочная книга тракториста-машиниста. Москва, изд. Колос, 1994г</w:t>
      </w:r>
    </w:p>
    <w:p w:rsidR="00517D85" w:rsidRDefault="00517D85" w:rsidP="00EC6C4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D8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Сельскохозяйственные машины и основы эксплуатации машинно-тракторного </w:t>
      </w:r>
      <w:r w:rsidRPr="00517D85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парка/Б. Н. Четыркин, 3. И. Воцкий, В. Д. Саклаков и др. - М.: Агропромиздат, 1989</w:t>
      </w:r>
      <w:r w:rsidRPr="00517D85">
        <w:rPr>
          <w:rFonts w:ascii="Calibri" w:eastAsia="Times New Roman" w:hAnsi="Calibri" w:cs="Times New Roman"/>
          <w:color w:val="000000"/>
          <w:sz w:val="28"/>
          <w:szCs w:val="28"/>
        </w:rPr>
        <w:t>.</w:t>
      </w:r>
    </w:p>
    <w:p w:rsidR="00517D85" w:rsidRDefault="00517D85" w:rsidP="00EC6C4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D85">
        <w:rPr>
          <w:rFonts w:ascii="Times New Roman" w:eastAsia="Times New Roman" w:hAnsi="Times New Roman" w:cs="Times New Roman"/>
          <w:spacing w:val="-20"/>
          <w:sz w:val="28"/>
          <w:szCs w:val="28"/>
        </w:rPr>
        <w:t>Мухин А.А. «Организация использования Машино-тракторного парка и технология производства работ», Москва, Высшая школа, 1983г.</w:t>
      </w:r>
    </w:p>
    <w:p w:rsidR="00517D85" w:rsidRPr="00517D85" w:rsidRDefault="00517D85" w:rsidP="00EC6C4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D85">
        <w:rPr>
          <w:rFonts w:ascii="Times New Roman" w:eastAsia="Times New Roman" w:hAnsi="Times New Roman" w:cs="Times New Roman"/>
          <w:sz w:val="28"/>
          <w:szCs w:val="28"/>
        </w:rPr>
        <w:t>Устинов А.Н. «Машины для посева и посадки сельскохозяйствен</w:t>
      </w:r>
      <w:r>
        <w:rPr>
          <w:rFonts w:ascii="Times New Roman" w:hAnsi="Times New Roman" w:cs="Times New Roman"/>
          <w:sz w:val="28"/>
          <w:szCs w:val="28"/>
        </w:rPr>
        <w:t>ных культур»</w:t>
      </w:r>
      <w:r w:rsidR="00C628BB">
        <w:rPr>
          <w:rFonts w:ascii="Times New Roman" w:hAnsi="Times New Roman" w:cs="Times New Roman"/>
          <w:sz w:val="28"/>
          <w:szCs w:val="28"/>
        </w:rPr>
        <w:t>,1989 г.</w:t>
      </w:r>
    </w:p>
    <w:p w:rsidR="00C628BB" w:rsidRPr="00C628BB" w:rsidRDefault="00C628BB" w:rsidP="00EC6C4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</w:rPr>
      </w:pPr>
      <w:r w:rsidRPr="00C628B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Комплекс противоэрозионных машин /В. П. Грибановский, Р. В. Бидлингмайер, Е.</w:t>
      </w:r>
      <w:r w:rsidRPr="00C628BB">
        <w:rPr>
          <w:rFonts w:ascii="Times New Roman" w:eastAsia="Times New Roman" w:hAnsi="Times New Roman" w:cs="Times New Roman"/>
          <w:color w:val="000000"/>
          <w:sz w:val="28"/>
          <w:szCs w:val="28"/>
        </w:rPr>
        <w:t>Л. Ревякин и др. —М.: Агропромиздат, 1989.</w:t>
      </w:r>
    </w:p>
    <w:p w:rsidR="00517D85" w:rsidRPr="007145A8" w:rsidRDefault="00C628BB" w:rsidP="00EC6C43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</w:rPr>
      </w:pPr>
      <w:r w:rsidRPr="00C628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Зерноуборочные комбайны «Дон»/Ю. А. Песков, И. К. Мещеряков, Ю. Н. </w:t>
      </w:r>
      <w:r w:rsidRPr="00C628BB">
        <w:rPr>
          <w:rFonts w:ascii="Times New Roman" w:eastAsia="Times New Roman" w:hAnsi="Times New Roman" w:cs="Times New Roman"/>
          <w:color w:val="000000"/>
          <w:sz w:val="28"/>
          <w:szCs w:val="28"/>
        </w:rPr>
        <w:t>Ярмашев и др. —- М.: Агропромиздат, 1986.</w:t>
      </w:r>
    </w:p>
    <w:p w:rsidR="00517D85" w:rsidRPr="00A0749A" w:rsidRDefault="00971B6F" w:rsidP="00EC6C4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17D85" w:rsidRPr="00A074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www.avtomash.ru/gur/g_obzor.htm</w:t>
        </w:r>
      </w:hyperlink>
    </w:p>
    <w:p w:rsidR="00517D85" w:rsidRPr="00A0749A" w:rsidRDefault="00971B6F" w:rsidP="00EC6C4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17D85" w:rsidRPr="00A074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www.ruprom.ru/ru/okp/470000/tenders</w:t>
        </w:r>
      </w:hyperlink>
    </w:p>
    <w:p w:rsidR="00517D85" w:rsidRPr="00A0749A" w:rsidRDefault="00971B6F" w:rsidP="00EC6C43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517D85" w:rsidRPr="00A0749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www.optom.kharkov.com/number/90009.htm</w:t>
        </w:r>
      </w:hyperlink>
    </w:p>
    <w:p w:rsidR="00AF2536" w:rsidRPr="00E9269C" w:rsidRDefault="00AF2536" w:rsidP="000B7F75">
      <w:pPr>
        <w:pStyle w:val="Style2"/>
        <w:widowControl/>
        <w:spacing w:line="240" w:lineRule="auto"/>
        <w:ind w:left="360"/>
        <w:jc w:val="right"/>
        <w:rPr>
          <w:rStyle w:val="FontStyle23"/>
          <w:b/>
          <w:i/>
          <w:sz w:val="24"/>
          <w:szCs w:val="20"/>
        </w:rPr>
      </w:pPr>
      <w:r w:rsidRPr="00E9269C">
        <w:rPr>
          <w:rStyle w:val="FontStyle23"/>
          <w:i/>
          <w:spacing w:val="50"/>
          <w:sz w:val="24"/>
          <w:szCs w:val="20"/>
        </w:rPr>
        <w:lastRenderedPageBreak/>
        <w:t>Приложение</w:t>
      </w:r>
      <w:r w:rsidRPr="00E9269C">
        <w:rPr>
          <w:rStyle w:val="FontStyle23"/>
          <w:i/>
          <w:sz w:val="24"/>
          <w:szCs w:val="20"/>
        </w:rPr>
        <w:t xml:space="preserve"> 5</w:t>
      </w:r>
    </w:p>
    <w:p w:rsidR="00AF2536" w:rsidRDefault="00AF2536" w:rsidP="000B7F75">
      <w:pPr>
        <w:pStyle w:val="Style2"/>
        <w:widowControl/>
        <w:spacing w:line="240" w:lineRule="auto"/>
        <w:ind w:left="360"/>
        <w:jc w:val="left"/>
        <w:rPr>
          <w:rStyle w:val="FontStyle23"/>
          <w:b/>
          <w:sz w:val="20"/>
          <w:szCs w:val="20"/>
        </w:rPr>
      </w:pPr>
    </w:p>
    <w:p w:rsidR="00AF2536" w:rsidRPr="0077729E" w:rsidRDefault="00AF2536" w:rsidP="000B7F75">
      <w:pPr>
        <w:pStyle w:val="Style2"/>
        <w:widowControl/>
        <w:spacing w:line="240" w:lineRule="auto"/>
        <w:ind w:left="360"/>
        <w:rPr>
          <w:rStyle w:val="FontStyle23"/>
          <w:b/>
          <w:sz w:val="20"/>
          <w:szCs w:val="20"/>
        </w:rPr>
      </w:pPr>
      <w:r w:rsidRPr="0077729E">
        <w:rPr>
          <w:rStyle w:val="FontStyle23"/>
          <w:b/>
          <w:sz w:val="20"/>
          <w:szCs w:val="20"/>
        </w:rPr>
        <w:t>Рекомендуемые скорости движения сельскохозяйственных агрегатов</w:t>
      </w:r>
    </w:p>
    <w:p w:rsidR="00AF2536" w:rsidRPr="0077729E" w:rsidRDefault="00AF2536" w:rsidP="000B7F75">
      <w:pPr>
        <w:pStyle w:val="Style3"/>
        <w:widowControl/>
        <w:spacing w:line="240" w:lineRule="exact"/>
        <w:ind w:left="360"/>
        <w:rPr>
          <w:b/>
          <w:sz w:val="20"/>
          <w:szCs w:val="20"/>
        </w:rPr>
      </w:pPr>
    </w:p>
    <w:tbl>
      <w:tblPr>
        <w:tblStyle w:val="ae"/>
        <w:tblW w:w="8054" w:type="dxa"/>
        <w:tblInd w:w="276" w:type="dxa"/>
        <w:tblLook w:val="04A0"/>
      </w:tblPr>
      <w:tblGrid>
        <w:gridCol w:w="5786"/>
        <w:gridCol w:w="2268"/>
      </w:tblGrid>
      <w:tr w:rsidR="00AF2536" w:rsidRPr="00463BBA" w:rsidTr="00AF2536">
        <w:tc>
          <w:tcPr>
            <w:tcW w:w="5786" w:type="dxa"/>
          </w:tcPr>
          <w:p w:rsidR="00AF2536" w:rsidRPr="00B716B7" w:rsidRDefault="00AF2536" w:rsidP="00AF2536">
            <w:pPr>
              <w:pStyle w:val="Style9"/>
              <w:widowControl/>
              <w:spacing w:line="240" w:lineRule="auto"/>
              <w:ind w:left="1699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B716B7">
              <w:rPr>
                <w:rStyle w:val="FontStyle24"/>
                <w:b w:val="0"/>
                <w:smallCaps/>
                <w:sz w:val="20"/>
                <w:szCs w:val="20"/>
              </w:rPr>
              <w:t>Вид работы</w:t>
            </w:r>
          </w:p>
        </w:tc>
        <w:tc>
          <w:tcPr>
            <w:tcW w:w="2268" w:type="dxa"/>
          </w:tcPr>
          <w:p w:rsidR="00AF2536" w:rsidRPr="00B716B7" w:rsidRDefault="00AF2536" w:rsidP="00AF2536">
            <w:pPr>
              <w:pStyle w:val="Style9"/>
              <w:widowControl/>
              <w:spacing w:line="240" w:lineRule="auto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Скорость движения, км/ч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ind w:left="8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Вспашка плугами: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ind w:left="8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с обычными корпусами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ind w:left="8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со скоростными корпусами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5,0-8,0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8,5-12,0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Лущение стерни лущильниками: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дисковыми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лемешными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7,0-12,0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5,0-9,0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Обработка почвы: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плоскорезами-глубокорыхлителями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дисковыми боронами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6,0-8,5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7,0-10,0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Боронование зяби и пара боронами: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 зубовыми зигзаг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скоростными зубовыми БЗТС-1,0 или БЗСС-1,0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6,0-8,5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8,5-12,5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Сплошная культивация культиваторами: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серийными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скоростными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6,0-8,5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8,5-12,5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Междурядная обработка кукурузы и подсолнечни</w:t>
            </w:r>
            <w:r w:rsidRPr="00463BBA">
              <w:rPr>
                <w:rStyle w:val="FontStyle23"/>
                <w:smallCaps/>
                <w:sz w:val="20"/>
                <w:szCs w:val="20"/>
              </w:rPr>
              <w:softHyphen/>
              <w:t>ка: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первая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вторая и последующие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4,0-7,0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7,0-9,5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4"/>
              <w:widowControl/>
              <w:spacing w:line="240" w:lineRule="auto"/>
              <w:ind w:firstLine="0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Междурядная обработка хлопчатника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3,5-5,0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4"/>
              <w:widowControl/>
              <w:spacing w:line="240" w:lineRule="auto"/>
              <w:ind w:firstLine="0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Прикатывание (каткование)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7,0-12,0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Боронование всходов: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 сахарной свеклы сетчатыми боронами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озимых культур и кукурузы зубовыми боронами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5,0-7,0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4,0-7,0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Внесение удобрений: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туковыми сеялками 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разбрасывателями РУМ-3, КСА-3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6,0-10,0</w:t>
            </w:r>
          </w:p>
          <w:p w:rsidR="00AF2536" w:rsidRPr="00463BBA" w:rsidRDefault="00AF2536" w:rsidP="00AF2536">
            <w:pPr>
              <w:pStyle w:val="Style9"/>
              <w:widowControl/>
              <w:spacing w:line="240" w:lineRule="auto"/>
              <w:jc w:val="left"/>
              <w:rPr>
                <w:rStyle w:val="FontStyle24"/>
                <w:b w:val="0"/>
                <w:smallCaps/>
                <w:sz w:val="20"/>
                <w:szCs w:val="20"/>
              </w:rPr>
            </w:pPr>
            <w:r w:rsidRPr="00463BBA">
              <w:rPr>
                <w:rStyle w:val="FontStyle24"/>
                <w:b w:val="0"/>
                <w:smallCaps/>
                <w:sz w:val="20"/>
                <w:szCs w:val="20"/>
              </w:rPr>
              <w:t>10,0-15,0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8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Внесение органических удобрений разбрасывате</w:t>
            </w:r>
            <w:r w:rsidRPr="00463BBA">
              <w:rPr>
                <w:rStyle w:val="FontStyle23"/>
                <w:smallCaps/>
                <w:sz w:val="20"/>
                <w:szCs w:val="20"/>
              </w:rPr>
              <w:softHyphen/>
              <w:t>лями: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50" w:right="2592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КСО-9, РПН-4 РЖУ-3,6, РЖТ-4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1"/>
              <w:widowControl/>
              <w:spacing w:line="240" w:lineRule="auto"/>
              <w:rPr>
                <w:rStyle w:val="FontStyle23"/>
                <w:smallCaps/>
                <w:sz w:val="20"/>
                <w:szCs w:val="20"/>
              </w:rPr>
            </w:pPr>
          </w:p>
          <w:p w:rsidR="00731B60" w:rsidRDefault="00AF2536" w:rsidP="00AF2536">
            <w:pPr>
              <w:pStyle w:val="Style11"/>
              <w:widowControl/>
              <w:spacing w:line="240" w:lineRule="auto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8,0—10,0</w:t>
            </w:r>
          </w:p>
          <w:p w:rsidR="00AF2536" w:rsidRPr="00463BBA" w:rsidRDefault="00AF2536" w:rsidP="00AF2536">
            <w:pPr>
              <w:pStyle w:val="Style11"/>
              <w:widowControl/>
              <w:spacing w:line="240" w:lineRule="auto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 10,0—12,0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202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Посев: 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202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зерновых 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202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пропашных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7,0—14,0 6,0—9,0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29"/>
              <w:jc w:val="left"/>
              <w:rPr>
                <w:rStyle w:val="FontStyle23"/>
                <w:smallCaps/>
                <w:sz w:val="20"/>
                <w:szCs w:val="20"/>
              </w:rPr>
            </w:pP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202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Посев квадратно-гнездовой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5,0—8,0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Посадка картофеля (рядовая)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110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6,0—7,0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Ротационное мотыжение всходов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7,0—12,0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Окучивание картофеля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110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4,0—6,0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175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Кошение: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64" w:right="1186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сена с обычными косилками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64" w:right="1186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сена со скоростными косилками зерновых рядковыми жатками зерновых со скоростными жатками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1"/>
              <w:widowControl/>
              <w:spacing w:line="240" w:lineRule="auto"/>
              <w:ind w:left="27"/>
              <w:rPr>
                <w:rStyle w:val="FontStyle23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11"/>
              <w:widowControl/>
              <w:spacing w:line="240" w:lineRule="auto"/>
              <w:ind w:left="27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5,0—8,0 6,0—12,0 6,0—9,0 10,0—15,0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Уборка зерновых прямым комбайнированием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10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5,0—8,0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Подбор валков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10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5,0—8,0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Уборка кукурузы: 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на силос 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на зерно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91"/>
              <w:jc w:val="left"/>
              <w:rPr>
                <w:rStyle w:val="FontStyle23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9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4,0—9,0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4,0—7,5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Уборка хлопка хлопкоуборочной машиной 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10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3,2—3,7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Уборка сахарной свеклы комбайном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9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3,0—7,5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2405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Уборка картофеля: картофелекопателем комбайном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4,0—6,0 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left="27" w:right="91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1,5-4,0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1680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Теребление льна: 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1680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обычными теребилками</w:t>
            </w:r>
          </w:p>
          <w:p w:rsidR="00AF2536" w:rsidRPr="00463BBA" w:rsidRDefault="00AF2536" w:rsidP="00AF2536">
            <w:pPr>
              <w:pStyle w:val="Style10"/>
              <w:widowControl/>
              <w:spacing w:line="240" w:lineRule="auto"/>
              <w:ind w:right="1680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со скоростными теребилками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</w:p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5,0—7,0</w:t>
            </w:r>
          </w:p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 xml:space="preserve"> 7,0-12,0</w:t>
            </w:r>
          </w:p>
        </w:tc>
      </w:tr>
      <w:tr w:rsidR="00AF2536" w:rsidRPr="00463BBA" w:rsidTr="00AF2536">
        <w:tc>
          <w:tcPr>
            <w:tcW w:w="5786" w:type="dxa"/>
          </w:tcPr>
          <w:p w:rsidR="00AF2536" w:rsidRPr="00463BBA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mallCaps/>
                <w:sz w:val="20"/>
                <w:szCs w:val="20"/>
              </w:rPr>
            </w:pPr>
            <w:r w:rsidRPr="00463BBA">
              <w:rPr>
                <w:rStyle w:val="FontStyle23"/>
                <w:smallCaps/>
                <w:sz w:val="20"/>
                <w:szCs w:val="20"/>
              </w:rPr>
              <w:t>Транспортные работы</w:t>
            </w:r>
          </w:p>
        </w:tc>
        <w:tc>
          <w:tcPr>
            <w:tcW w:w="2268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7"/>
              <w:jc w:val="left"/>
              <w:rPr>
                <w:rStyle w:val="FontStyle23"/>
                <w:smallCaps/>
                <w:sz w:val="20"/>
                <w:szCs w:val="20"/>
              </w:rPr>
            </w:pPr>
            <w:r>
              <w:rPr>
                <w:rStyle w:val="FontStyle23"/>
                <w:smallCaps/>
                <w:sz w:val="20"/>
                <w:szCs w:val="20"/>
              </w:rPr>
              <w:t>до</w:t>
            </w:r>
            <w:r w:rsidRPr="00463BBA">
              <w:rPr>
                <w:rStyle w:val="FontStyle23"/>
                <w:smallCaps/>
                <w:sz w:val="20"/>
                <w:szCs w:val="20"/>
              </w:rPr>
              <w:t xml:space="preserve"> 25,0-28,0</w:t>
            </w:r>
          </w:p>
        </w:tc>
      </w:tr>
    </w:tbl>
    <w:p w:rsidR="00AF2536" w:rsidRPr="00EC6C43" w:rsidRDefault="00AF2536" w:rsidP="00EC6C43">
      <w:pPr>
        <w:rPr>
          <w:rStyle w:val="FontStyle26"/>
          <w:b w:val="0"/>
          <w:bCs w:val="0"/>
          <w:sz w:val="22"/>
          <w:szCs w:val="20"/>
        </w:rPr>
      </w:pPr>
    </w:p>
    <w:p w:rsidR="00AF2536" w:rsidRPr="00E9269C" w:rsidRDefault="00AF2536" w:rsidP="000B7F75">
      <w:pPr>
        <w:pStyle w:val="Style12"/>
        <w:widowControl/>
        <w:spacing w:before="38"/>
        <w:ind w:left="360" w:right="72"/>
        <w:jc w:val="right"/>
        <w:rPr>
          <w:rStyle w:val="FontStyle23"/>
          <w:i/>
          <w:sz w:val="24"/>
          <w:szCs w:val="20"/>
        </w:rPr>
      </w:pPr>
      <w:r w:rsidRPr="00E9269C">
        <w:rPr>
          <w:rStyle w:val="FontStyle26"/>
          <w:b w:val="0"/>
          <w:i/>
          <w:spacing w:val="50"/>
          <w:sz w:val="24"/>
          <w:szCs w:val="20"/>
        </w:rPr>
        <w:lastRenderedPageBreak/>
        <w:t>Приложение</w:t>
      </w:r>
      <w:r w:rsidRPr="00E9269C">
        <w:rPr>
          <w:rStyle w:val="FontStyle23"/>
          <w:i/>
          <w:sz w:val="24"/>
          <w:szCs w:val="20"/>
        </w:rPr>
        <w:t>6</w:t>
      </w:r>
    </w:p>
    <w:p w:rsidR="000B7F75" w:rsidRPr="00B716B7" w:rsidRDefault="000B7F75" w:rsidP="000B7F75">
      <w:pPr>
        <w:pStyle w:val="Style12"/>
        <w:widowControl/>
        <w:spacing w:before="38"/>
        <w:ind w:left="360" w:right="72"/>
        <w:jc w:val="right"/>
        <w:rPr>
          <w:rStyle w:val="FontStyle23"/>
          <w:i/>
          <w:sz w:val="20"/>
          <w:szCs w:val="20"/>
        </w:rPr>
      </w:pPr>
    </w:p>
    <w:p w:rsidR="00AF2536" w:rsidRDefault="00AF2536" w:rsidP="000B7F75">
      <w:pPr>
        <w:pStyle w:val="Style12"/>
        <w:widowControl/>
        <w:spacing w:before="38"/>
        <w:ind w:left="360" w:right="72"/>
        <w:rPr>
          <w:rStyle w:val="FontStyle26"/>
          <w:sz w:val="20"/>
          <w:szCs w:val="20"/>
        </w:rPr>
      </w:pPr>
      <w:r w:rsidRPr="0077729E">
        <w:rPr>
          <w:rStyle w:val="FontStyle26"/>
          <w:sz w:val="20"/>
          <w:szCs w:val="20"/>
        </w:rPr>
        <w:t>Краткая техническая характеристика гусеничных тракторов</w:t>
      </w:r>
    </w:p>
    <w:p w:rsidR="00AF2536" w:rsidRPr="0077729E" w:rsidRDefault="00AF2536" w:rsidP="000B7F75">
      <w:pPr>
        <w:pStyle w:val="Style12"/>
        <w:widowControl/>
        <w:spacing w:before="38"/>
        <w:ind w:left="360" w:right="72"/>
        <w:jc w:val="left"/>
        <w:rPr>
          <w:rStyle w:val="FontStyle26"/>
          <w:sz w:val="20"/>
          <w:szCs w:val="20"/>
        </w:rPr>
      </w:pPr>
    </w:p>
    <w:p w:rsidR="00AF2536" w:rsidRPr="00AF2536" w:rsidRDefault="00AF2536" w:rsidP="000B7F75">
      <w:pPr>
        <w:pStyle w:val="a6"/>
        <w:spacing w:after="86" w:line="1" w:lineRule="exact"/>
        <w:ind w:left="360"/>
        <w:rPr>
          <w:rFonts w:ascii="Times New Roman" w:hAnsi="Times New Roman"/>
          <w:sz w:val="20"/>
          <w:szCs w:val="20"/>
        </w:rPr>
      </w:pPr>
    </w:p>
    <w:tbl>
      <w:tblPr>
        <w:tblW w:w="11408" w:type="dxa"/>
        <w:tblInd w:w="-1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850"/>
        <w:gridCol w:w="993"/>
        <w:gridCol w:w="992"/>
        <w:gridCol w:w="992"/>
        <w:gridCol w:w="851"/>
        <w:gridCol w:w="1134"/>
        <w:gridCol w:w="1059"/>
      </w:tblGrid>
      <w:tr w:rsidR="00AF2536" w:rsidRPr="00463BBA" w:rsidTr="00AF2536">
        <w:tc>
          <w:tcPr>
            <w:tcW w:w="4537" w:type="dxa"/>
            <w:vAlign w:val="center"/>
          </w:tcPr>
          <w:p w:rsidR="00AF2536" w:rsidRPr="0077729E" w:rsidRDefault="00AF2536" w:rsidP="00AF2536">
            <w:pPr>
              <w:pStyle w:val="Style15"/>
              <w:widowControl/>
              <w:ind w:left="1339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AF2536" w:rsidRPr="0077729E" w:rsidRDefault="00AF2536" w:rsidP="00AF2536">
            <w:pPr>
              <w:pStyle w:val="Style15"/>
              <w:widowControl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Т-38М</w:t>
            </w:r>
          </w:p>
        </w:tc>
        <w:tc>
          <w:tcPr>
            <w:tcW w:w="993" w:type="dxa"/>
            <w:vAlign w:val="center"/>
          </w:tcPr>
          <w:p w:rsidR="00AF2536" w:rsidRPr="0077729E" w:rsidRDefault="00AF2536" w:rsidP="00AF2536">
            <w:pPr>
              <w:pStyle w:val="Style15"/>
              <w:widowControl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Т-70С</w:t>
            </w:r>
          </w:p>
        </w:tc>
        <w:tc>
          <w:tcPr>
            <w:tcW w:w="992" w:type="dxa"/>
          </w:tcPr>
          <w:p w:rsidR="00AF2536" w:rsidRPr="0077729E" w:rsidRDefault="00AF2536" w:rsidP="00AF2536">
            <w:pPr>
              <w:pStyle w:val="Style15"/>
              <w:widowControl/>
              <w:ind w:right="106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ДТ-75М</w:t>
            </w:r>
          </w:p>
        </w:tc>
        <w:tc>
          <w:tcPr>
            <w:tcW w:w="992" w:type="dxa"/>
            <w:vAlign w:val="center"/>
          </w:tcPr>
          <w:p w:rsidR="00AF2536" w:rsidRPr="0077729E" w:rsidRDefault="00AF2536" w:rsidP="00AF2536">
            <w:pPr>
              <w:pStyle w:val="Style15"/>
              <w:widowControl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Т-100М</w:t>
            </w:r>
          </w:p>
        </w:tc>
        <w:tc>
          <w:tcPr>
            <w:tcW w:w="851" w:type="dxa"/>
            <w:vAlign w:val="center"/>
          </w:tcPr>
          <w:p w:rsidR="00AF2536" w:rsidRPr="0077729E" w:rsidRDefault="00AF2536" w:rsidP="00AF2536">
            <w:pPr>
              <w:pStyle w:val="Style15"/>
              <w:widowControl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Т-4А</w:t>
            </w:r>
          </w:p>
        </w:tc>
        <w:tc>
          <w:tcPr>
            <w:tcW w:w="1134" w:type="dxa"/>
            <w:vAlign w:val="center"/>
          </w:tcPr>
          <w:p w:rsidR="00AF2536" w:rsidRPr="0077729E" w:rsidRDefault="00AF2536" w:rsidP="00AF2536">
            <w:pPr>
              <w:pStyle w:val="Style15"/>
              <w:widowControl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Т-150</w:t>
            </w:r>
          </w:p>
        </w:tc>
        <w:tc>
          <w:tcPr>
            <w:tcW w:w="1059" w:type="dxa"/>
            <w:vAlign w:val="center"/>
          </w:tcPr>
          <w:p w:rsidR="00AF2536" w:rsidRPr="0077729E" w:rsidRDefault="00AF2536" w:rsidP="00AF2536">
            <w:pPr>
              <w:pStyle w:val="Style15"/>
              <w:widowControl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77729E">
              <w:rPr>
                <w:rStyle w:val="FontStyle24"/>
                <w:b w:val="0"/>
                <w:sz w:val="20"/>
                <w:szCs w:val="20"/>
              </w:rPr>
              <w:t>Т-130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Класс тяги  трактора  по тяговому усилию, кН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45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54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left="259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30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60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13"/>
              <w:widowControl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Двигатель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58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Д-48.1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29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Д-240Л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А-41М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Д-108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А-01М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СМД-60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Д-160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Номинальная мощность двигателя, кВт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8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35,3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51,5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91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66,2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79,4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110,4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117,8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Номинальная частота вращения коленчатого вала двигателя, мин</w:t>
            </w:r>
            <w:r w:rsidRPr="00463BBA">
              <w:rPr>
                <w:rStyle w:val="FontStyle23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8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1600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2100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86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1750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1070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1700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2000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1050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Массовый расход топлива при эксплуатационной нагрузке, кг/ч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9,6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16,6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18,9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24,5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27,7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29,5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Вместимость топливного бака, л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115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245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235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.350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315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285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Масса заправленного трактора, кг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4150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4520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8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6610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13 000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8400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7200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14 540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Дорожный просвет, мм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640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6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460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326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391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328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390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Ширина колеи (расстояние  между серединами гусениц), мм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2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1340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6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1350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1330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1880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1384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1680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1880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  <w:lang w:eastAsia="en-US"/>
              </w:rPr>
            </w:pPr>
            <w:r w:rsidRPr="00463BBA">
              <w:rPr>
                <w:rStyle w:val="FontStyle23"/>
                <w:sz w:val="20"/>
                <w:szCs w:val="20"/>
                <w:lang w:eastAsia="en-US"/>
              </w:rPr>
              <w:t>Радиус начальной   окружности ведущей</w:t>
            </w:r>
            <w:r w:rsidRPr="00463BBA">
              <w:rPr>
                <w:rStyle w:val="FontStyle23"/>
                <w:sz w:val="20"/>
                <w:szCs w:val="20"/>
              </w:rPr>
              <w:t xml:space="preserve"> звездочки, м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6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0,390</w:t>
            </w: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6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0,326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ind w:right="77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0,358</w:t>
            </w: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0,420</w:t>
            </w: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0,380</w:t>
            </w: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0,380</w:t>
            </w: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0,420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Скорость движения без учета буксования на передаче, км/ч (тяговое усилие на крюке, кН)</w:t>
            </w:r>
          </w:p>
        </w:tc>
        <w:tc>
          <w:tcPr>
            <w:tcW w:w="850" w:type="dxa"/>
          </w:tcPr>
          <w:p w:rsidR="00AF2536" w:rsidRPr="00463BBA" w:rsidRDefault="00AF2536" w:rsidP="00AF2536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2536" w:rsidRPr="00463BBA" w:rsidRDefault="00AF2536" w:rsidP="00AF2536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2536" w:rsidRPr="00463BBA" w:rsidRDefault="00AF2536" w:rsidP="00AF2536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2536" w:rsidRPr="00463BBA" w:rsidRDefault="00AF2536" w:rsidP="00AF2536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F2536" w:rsidRPr="00463BBA" w:rsidRDefault="00AF2536" w:rsidP="00AF2536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AF2536" w:rsidRPr="00463BBA" w:rsidRDefault="00AF2536" w:rsidP="00AF2536">
            <w:pPr>
              <w:pStyle w:val="Style16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left="346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4,32(19)</w:t>
            </w:r>
          </w:p>
        </w:tc>
        <w:tc>
          <w:tcPr>
            <w:tcW w:w="993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1,67(24,5)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13"/>
              <w:widowControl/>
              <w:spacing w:before="120" w:after="100" w:afterAutospacing="1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5,3(33,0)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2,36(93,1)</w:t>
            </w:r>
          </w:p>
        </w:tc>
        <w:tc>
          <w:tcPr>
            <w:tcW w:w="851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3,55(49,2)</w:t>
            </w:r>
          </w:p>
        </w:tc>
        <w:tc>
          <w:tcPr>
            <w:tcW w:w="1134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7,65(41,66)</w:t>
            </w:r>
          </w:p>
        </w:tc>
        <w:tc>
          <w:tcPr>
            <w:tcW w:w="1059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3,22(88,2)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left="317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II</w:t>
            </w:r>
          </w:p>
        </w:tc>
        <w:tc>
          <w:tcPr>
            <w:tcW w:w="850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5,26(16)</w:t>
            </w:r>
          </w:p>
        </w:tc>
        <w:tc>
          <w:tcPr>
            <w:tcW w:w="993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2,85(24,5)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5,9(29)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3,78(55)</w:t>
            </w:r>
          </w:p>
        </w:tc>
        <w:tc>
          <w:tcPr>
            <w:tcW w:w="851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4,12(49,2)</w:t>
            </w:r>
          </w:p>
        </w:tc>
        <w:tc>
          <w:tcPr>
            <w:tcW w:w="1134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8,62(36,2)</w:t>
            </w:r>
          </w:p>
        </w:tc>
        <w:tc>
          <w:tcPr>
            <w:tcW w:w="1059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3,84(73,5)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left="293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III</w:t>
            </w:r>
          </w:p>
        </w:tc>
        <w:tc>
          <w:tcPr>
            <w:tcW w:w="850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5,93(13)</w:t>
            </w:r>
          </w:p>
        </w:tc>
        <w:tc>
          <w:tcPr>
            <w:tcW w:w="993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4,58(24,5)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6,58(25,5)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4,51(44,6)</w:t>
            </w:r>
          </w:p>
        </w:tc>
        <w:tc>
          <w:tcPr>
            <w:tcW w:w="851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4,77(49,2)</w:t>
            </w:r>
          </w:p>
        </w:tc>
        <w:tc>
          <w:tcPr>
            <w:tcW w:w="1134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9,72(31,5)</w:t>
            </w:r>
          </w:p>
        </w:tc>
        <w:tc>
          <w:tcPr>
            <w:tcW w:w="1059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4,46(56,8)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left="283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IV</w:t>
            </w:r>
          </w:p>
        </w:tc>
        <w:tc>
          <w:tcPr>
            <w:tcW w:w="850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6,95(10,6)</w:t>
            </w:r>
          </w:p>
        </w:tc>
        <w:tc>
          <w:tcPr>
            <w:tcW w:w="993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5,63(24,5)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7,3(22,4)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6,4(28,4)</w:t>
            </w:r>
          </w:p>
        </w:tc>
        <w:tc>
          <w:tcPr>
            <w:tcW w:w="851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5,32(48,6)</w:t>
            </w:r>
          </w:p>
        </w:tc>
        <w:tc>
          <w:tcPr>
            <w:tcW w:w="1134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10,62(28,4)</w:t>
            </w:r>
          </w:p>
        </w:tc>
        <w:tc>
          <w:tcPr>
            <w:tcW w:w="1059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5,32(49)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left="312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V</w:t>
            </w:r>
          </w:p>
        </w:tc>
        <w:tc>
          <w:tcPr>
            <w:tcW w:w="850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10,3(6,1)</w:t>
            </w:r>
          </w:p>
        </w:tc>
        <w:tc>
          <w:tcPr>
            <w:tcW w:w="993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6,67(22,6)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8,1-4(18,9)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10,13(14,7)</w:t>
            </w:r>
          </w:p>
        </w:tc>
        <w:tc>
          <w:tcPr>
            <w:tcW w:w="851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6,49(40,8)</w:t>
            </w:r>
          </w:p>
        </w:tc>
        <w:tc>
          <w:tcPr>
            <w:tcW w:w="1134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11,44(26,1)</w:t>
            </w:r>
          </w:p>
        </w:tc>
        <w:tc>
          <w:tcPr>
            <w:tcW w:w="1059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6,48(39,2)</w:t>
            </w:r>
          </w:p>
        </w:tc>
      </w:tr>
      <w:tr w:rsidR="00AF2536" w:rsidRPr="00463BBA" w:rsidTr="00AF2536">
        <w:tc>
          <w:tcPr>
            <w:tcW w:w="4537" w:type="dxa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left="274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VI</w:t>
            </w:r>
          </w:p>
        </w:tc>
        <w:tc>
          <w:tcPr>
            <w:tcW w:w="850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3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7,8(18,63)</w:t>
            </w:r>
          </w:p>
        </w:tc>
        <w:tc>
          <w:tcPr>
            <w:tcW w:w="992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9,06(16,2)</w:t>
            </w:r>
          </w:p>
        </w:tc>
        <w:tc>
          <w:tcPr>
            <w:tcW w:w="992" w:type="dxa"/>
            <w:vAlign w:val="center"/>
          </w:tcPr>
          <w:p w:rsidR="00AF2536" w:rsidRPr="006779E2" w:rsidRDefault="00AF2536" w:rsidP="003B494C">
            <w:pPr>
              <w:pStyle w:val="Style19"/>
              <w:widowControl/>
              <w:spacing w:before="120" w:after="100" w:afterAutospacing="1"/>
              <w:jc w:val="center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851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7,55(34,2)</w:t>
            </w:r>
          </w:p>
        </w:tc>
        <w:tc>
          <w:tcPr>
            <w:tcW w:w="1134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12,91(22,65)</w:t>
            </w:r>
          </w:p>
        </w:tc>
        <w:tc>
          <w:tcPr>
            <w:tcW w:w="1059" w:type="dxa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7,75(29,4)</w:t>
            </w:r>
          </w:p>
        </w:tc>
      </w:tr>
      <w:tr w:rsidR="00AF2536" w:rsidRPr="00463BBA" w:rsidTr="00AF2536">
        <w:tc>
          <w:tcPr>
            <w:tcW w:w="4537" w:type="dxa"/>
            <w:vAlign w:val="bottom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left="245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VII</w:t>
            </w:r>
          </w:p>
        </w:tc>
        <w:tc>
          <w:tcPr>
            <w:tcW w:w="850" w:type="dxa"/>
            <w:vAlign w:val="bottom"/>
          </w:tcPr>
          <w:p w:rsidR="00AF2536" w:rsidRPr="006779E2" w:rsidRDefault="00AF2536" w:rsidP="003B494C">
            <w:pPr>
              <w:pStyle w:val="Style19"/>
              <w:widowControl/>
              <w:spacing w:before="120" w:after="100" w:afterAutospacing="1"/>
              <w:jc w:val="center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3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9,59(14,5)</w:t>
            </w:r>
          </w:p>
        </w:tc>
        <w:tc>
          <w:tcPr>
            <w:tcW w:w="992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11,17(12,1)</w:t>
            </w:r>
          </w:p>
        </w:tc>
        <w:tc>
          <w:tcPr>
            <w:tcW w:w="992" w:type="dxa"/>
            <w:vAlign w:val="bottom"/>
          </w:tcPr>
          <w:p w:rsidR="00AF2536" w:rsidRPr="006779E2" w:rsidRDefault="00AF2536" w:rsidP="003B494C">
            <w:pPr>
              <w:pStyle w:val="Style19"/>
              <w:widowControl/>
              <w:spacing w:before="120" w:after="100" w:afterAutospacing="1"/>
              <w:jc w:val="center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8,7(28,6)</w:t>
            </w:r>
          </w:p>
        </w:tc>
        <w:tc>
          <w:tcPr>
            <w:tcW w:w="1134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14,54(18,6)</w:t>
            </w:r>
          </w:p>
        </w:tc>
        <w:tc>
          <w:tcPr>
            <w:tcW w:w="1059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8,96(24,5)</w:t>
            </w:r>
          </w:p>
        </w:tc>
      </w:tr>
      <w:tr w:rsidR="00AF2536" w:rsidRPr="00463BBA" w:rsidTr="00AF2536">
        <w:trPr>
          <w:trHeight w:val="271"/>
        </w:trPr>
        <w:tc>
          <w:tcPr>
            <w:tcW w:w="4537" w:type="dxa"/>
            <w:vAlign w:val="bottom"/>
          </w:tcPr>
          <w:p w:rsidR="00AF2536" w:rsidRPr="00463BBA" w:rsidRDefault="00AF2536" w:rsidP="003B494C">
            <w:pPr>
              <w:pStyle w:val="Style8"/>
              <w:widowControl/>
              <w:spacing w:before="120" w:after="100" w:afterAutospacing="1" w:line="240" w:lineRule="auto"/>
              <w:ind w:firstLine="244"/>
              <w:jc w:val="left"/>
              <w:rPr>
                <w:rStyle w:val="FontStyle23"/>
                <w:sz w:val="20"/>
                <w:szCs w:val="20"/>
              </w:rPr>
            </w:pPr>
            <w:r w:rsidRPr="00463BBA">
              <w:rPr>
                <w:rStyle w:val="FontStyle23"/>
                <w:sz w:val="20"/>
                <w:szCs w:val="20"/>
              </w:rPr>
              <w:t>VIII</w:t>
            </w:r>
          </w:p>
        </w:tc>
        <w:tc>
          <w:tcPr>
            <w:tcW w:w="850" w:type="dxa"/>
            <w:vAlign w:val="bottom"/>
          </w:tcPr>
          <w:p w:rsidR="00AF2536" w:rsidRPr="006779E2" w:rsidRDefault="00AF2536" w:rsidP="003B494C">
            <w:pPr>
              <w:pStyle w:val="Style19"/>
              <w:widowControl/>
              <w:spacing w:before="120" w:after="100" w:afterAutospacing="1"/>
              <w:jc w:val="center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3" w:type="dxa"/>
            <w:vAlign w:val="bottom"/>
          </w:tcPr>
          <w:p w:rsidR="00AF2536" w:rsidRPr="006779E2" w:rsidRDefault="00AF2536" w:rsidP="003B494C">
            <w:pPr>
              <w:pStyle w:val="Style19"/>
              <w:widowControl/>
              <w:spacing w:before="120" w:after="100" w:afterAutospacing="1"/>
              <w:jc w:val="center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bottom"/>
          </w:tcPr>
          <w:p w:rsidR="00AF2536" w:rsidRPr="006779E2" w:rsidRDefault="00AF2536" w:rsidP="003B494C">
            <w:pPr>
              <w:pStyle w:val="Style19"/>
              <w:widowControl/>
              <w:spacing w:before="120" w:after="100" w:afterAutospacing="1"/>
              <w:ind w:left="422"/>
              <w:jc w:val="center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992" w:type="dxa"/>
            <w:vAlign w:val="bottom"/>
          </w:tcPr>
          <w:p w:rsidR="00AF2536" w:rsidRPr="006779E2" w:rsidRDefault="00AF2536" w:rsidP="003B494C">
            <w:pPr>
              <w:pStyle w:val="Style19"/>
              <w:widowControl/>
              <w:spacing w:before="120" w:after="100" w:afterAutospacing="1"/>
              <w:jc w:val="center"/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</w:pPr>
            <w:r w:rsidRPr="006779E2">
              <w:rPr>
                <w:rStyle w:val="FontStyle25"/>
                <w:rFonts w:ascii="Times New Roman" w:hAnsi="Times New Roman" w:cs="Times New Roman"/>
                <w:sz w:val="18"/>
                <w:szCs w:val="18"/>
              </w:rPr>
              <w:t>—</w:t>
            </w:r>
          </w:p>
        </w:tc>
        <w:tc>
          <w:tcPr>
            <w:tcW w:w="851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9,7(25,0)</w:t>
            </w:r>
          </w:p>
        </w:tc>
        <w:tc>
          <w:tcPr>
            <w:tcW w:w="1134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15,89(17,5)</w:t>
            </w:r>
          </w:p>
        </w:tc>
        <w:tc>
          <w:tcPr>
            <w:tcW w:w="1059" w:type="dxa"/>
            <w:vAlign w:val="bottom"/>
          </w:tcPr>
          <w:p w:rsidR="00AF2536" w:rsidRPr="006779E2" w:rsidRDefault="00AF2536" w:rsidP="003B494C">
            <w:pPr>
              <w:pStyle w:val="Style8"/>
              <w:widowControl/>
              <w:spacing w:before="120" w:after="100" w:afterAutospacing="1"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6779E2">
              <w:rPr>
                <w:rStyle w:val="FontStyle23"/>
                <w:sz w:val="18"/>
                <w:szCs w:val="18"/>
              </w:rPr>
              <w:t>10,65(19,6)</w:t>
            </w:r>
          </w:p>
        </w:tc>
      </w:tr>
    </w:tbl>
    <w:p w:rsidR="00AF2536" w:rsidRPr="00EC6C43" w:rsidRDefault="00AF2536" w:rsidP="00E9269C">
      <w:pPr>
        <w:pStyle w:val="a6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BC0A4D" w:rsidRPr="00EC6C43" w:rsidRDefault="00BC0A4D" w:rsidP="00E9269C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B7F75" w:rsidRPr="00E9269C" w:rsidRDefault="00AF2536" w:rsidP="000B7F75">
      <w:pPr>
        <w:pStyle w:val="a6"/>
        <w:ind w:left="360"/>
        <w:jc w:val="right"/>
        <w:rPr>
          <w:rStyle w:val="FontStyle11"/>
          <w:i/>
          <w:sz w:val="24"/>
          <w:szCs w:val="20"/>
        </w:rPr>
      </w:pPr>
      <w:r w:rsidRPr="00E9269C">
        <w:rPr>
          <w:rStyle w:val="FontStyle11"/>
          <w:i/>
          <w:spacing w:val="40"/>
          <w:sz w:val="24"/>
          <w:szCs w:val="20"/>
        </w:rPr>
        <w:t>Приложение</w:t>
      </w:r>
      <w:r w:rsidRPr="00E9269C">
        <w:rPr>
          <w:rStyle w:val="FontStyle11"/>
          <w:i/>
          <w:sz w:val="24"/>
          <w:szCs w:val="20"/>
        </w:rPr>
        <w:t xml:space="preserve"> 7</w:t>
      </w:r>
    </w:p>
    <w:p w:rsidR="00AF2536" w:rsidRPr="000B7F75" w:rsidRDefault="00AF2536" w:rsidP="000B7F75">
      <w:pPr>
        <w:pStyle w:val="a6"/>
        <w:spacing w:line="240" w:lineRule="auto"/>
        <w:ind w:left="360"/>
        <w:jc w:val="center"/>
        <w:rPr>
          <w:rStyle w:val="FontStyle24"/>
          <w:sz w:val="24"/>
          <w:szCs w:val="20"/>
        </w:rPr>
      </w:pPr>
      <w:r w:rsidRPr="000B7F75">
        <w:rPr>
          <w:rStyle w:val="FontStyle11"/>
          <w:b/>
          <w:sz w:val="24"/>
          <w:szCs w:val="20"/>
        </w:rPr>
        <w:t>Краткая техническая характеристика колесных тракторов</w:t>
      </w:r>
    </w:p>
    <w:p w:rsidR="00AF2536" w:rsidRPr="000B7F75" w:rsidRDefault="00AF2536" w:rsidP="000B7F75">
      <w:pPr>
        <w:pStyle w:val="a6"/>
        <w:spacing w:line="240" w:lineRule="auto"/>
        <w:ind w:left="360"/>
        <w:rPr>
          <w:rStyle w:val="FontStyle24"/>
          <w:sz w:val="24"/>
        </w:rPr>
      </w:pPr>
    </w:p>
    <w:tbl>
      <w:tblPr>
        <w:tblW w:w="11341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4"/>
        <w:gridCol w:w="856"/>
        <w:gridCol w:w="788"/>
        <w:gridCol w:w="825"/>
        <w:gridCol w:w="939"/>
        <w:gridCol w:w="992"/>
        <w:gridCol w:w="992"/>
        <w:gridCol w:w="993"/>
        <w:gridCol w:w="992"/>
      </w:tblGrid>
      <w:tr w:rsidR="00AF2536" w:rsidRPr="00C87709" w:rsidTr="00AF2536">
        <w:tc>
          <w:tcPr>
            <w:tcW w:w="3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Default="00AF2536" w:rsidP="000B7F75">
            <w:pPr>
              <w:pStyle w:val="Style3"/>
              <w:widowControl/>
              <w:ind w:left="946"/>
              <w:contextualSpacing/>
              <w:rPr>
                <w:rStyle w:val="FontStyle12"/>
                <w:sz w:val="18"/>
                <w:szCs w:val="18"/>
              </w:rPr>
            </w:pPr>
          </w:p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Показатели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ind w:right="120"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Т-25А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ind w:right="120"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Т-40А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Т-28Х4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ЮМЗ-6Л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МТЗ-80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Т-150К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К-700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sz w:val="18"/>
                <w:szCs w:val="18"/>
              </w:rPr>
            </w:pPr>
            <w:r w:rsidRPr="0077729E">
              <w:rPr>
                <w:rStyle w:val="FontStyle12"/>
                <w:sz w:val="18"/>
                <w:szCs w:val="18"/>
              </w:rPr>
              <w:t>К-701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Класс тяги трактора по тяговому усилию, кН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ind w:left="250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ind w:left="259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ind w:left="211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50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Двигатель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ind w:right="168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Д-21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Д-37М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Д-37Е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Д-65Н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Д-240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СМД-62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77729E">
              <w:rPr>
                <w:rStyle w:val="FontStyle12"/>
                <w:b w:val="0"/>
                <w:sz w:val="18"/>
                <w:szCs w:val="18"/>
              </w:rPr>
              <w:t>ЯМЗ-238НБ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3"/>
              <w:widowControl/>
              <w:contextualSpacing/>
              <w:jc w:val="center"/>
              <w:rPr>
                <w:rStyle w:val="FontStyle12"/>
                <w:b w:val="0"/>
                <w:sz w:val="18"/>
                <w:szCs w:val="18"/>
              </w:rPr>
            </w:pPr>
            <w:r w:rsidRPr="0077729E">
              <w:rPr>
                <w:rStyle w:val="FontStyle12"/>
                <w:b w:val="0"/>
                <w:sz w:val="18"/>
                <w:szCs w:val="18"/>
              </w:rPr>
              <w:t>ЯМЗ-240Б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Номинальная   мощность двигателя, кВт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ind w:right="168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18,3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ind w:right="168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29,4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36,8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0B7F75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198—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Номинальная частота вращения коленчатого вала двигателя, мин</w:t>
            </w:r>
            <w:r w:rsidRPr="0077729E">
              <w:rPr>
                <w:rStyle w:val="FontStyle11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right="163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1600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right="168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1600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1800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1900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Массовый  расход  топлива при эксплуатационной   нагрузке, кг/ч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right="163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4,75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right="168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7,5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9,75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left="254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left="302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—, 53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Вместимость топливного бака, 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right="163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right="163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74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right="163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ind w:left="221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640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Масса заправленного трактора, кг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1600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ind w:right="178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2660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2645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7900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13 400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Дорожный просвет, мм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450—657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ind w:right="173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825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545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Ширина колеи, мм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spacing w:line="168" w:lineRule="exac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1200— 1500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spacing w:line="178" w:lineRule="exac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1300— 1845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1800— 2400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spacing w:line="168" w:lineRule="exac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1260— 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1200— 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1680— 1860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2115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 xml:space="preserve">Радиус стального обода колеса </w:t>
            </w:r>
            <w:r w:rsidRPr="0077729E">
              <w:rPr>
                <w:rStyle w:val="FontStyle13"/>
                <w:sz w:val="18"/>
                <w:szCs w:val="18"/>
              </w:rPr>
              <w:t>(</w:t>
            </w:r>
            <w:r w:rsidRPr="0077729E">
              <w:rPr>
                <w:rStyle w:val="FontStyle13"/>
                <w:sz w:val="18"/>
                <w:szCs w:val="18"/>
                <w:lang w:val="en-US"/>
              </w:rPr>
              <w:t>Ro</w:t>
            </w:r>
            <w:r w:rsidRPr="0077729E">
              <w:rPr>
                <w:rStyle w:val="FontStyle13"/>
                <w:sz w:val="18"/>
                <w:szCs w:val="18"/>
              </w:rPr>
              <w:t xml:space="preserve">), </w:t>
            </w:r>
            <w:r w:rsidRPr="0077729E">
              <w:rPr>
                <w:rStyle w:val="FontStyle11"/>
                <w:sz w:val="18"/>
                <w:szCs w:val="18"/>
              </w:rPr>
              <w:t>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0,406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ind w:right="168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0,483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0,508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5"/>
              <w:widowControl/>
              <w:spacing w:line="276" w:lineRule="auto"/>
              <w:jc w:val="center"/>
              <w:rPr>
                <w:rStyle w:val="FontStyle14"/>
              </w:rPr>
            </w:pPr>
            <w:r w:rsidRPr="0077729E">
              <w:rPr>
                <w:rStyle w:val="FontStyle1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0,332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Высота шины</w:t>
            </w:r>
            <w:r w:rsidRPr="0077729E">
              <w:rPr>
                <w:rStyle w:val="FontStyle13"/>
                <w:sz w:val="18"/>
                <w:szCs w:val="18"/>
                <w:lang w:val="en-US"/>
              </w:rPr>
              <w:t xml:space="preserve">(h), </w:t>
            </w:r>
            <w:r w:rsidRPr="0077729E">
              <w:rPr>
                <w:rStyle w:val="FontStyle11"/>
                <w:sz w:val="18"/>
                <w:szCs w:val="18"/>
              </w:rPr>
              <w:t>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0,203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ind w:right="168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0,279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0,218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5"/>
              <w:widowControl/>
              <w:spacing w:line="276" w:lineRule="auto"/>
              <w:jc w:val="center"/>
              <w:rPr>
                <w:rStyle w:val="FontStyle14"/>
              </w:rPr>
            </w:pPr>
            <w:r w:rsidRPr="0077729E">
              <w:rPr>
                <w:rStyle w:val="FontStyle14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0,612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jc w:val="lef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Наименьший   радиус поворота трактора,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ind w:right="158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2,8—3,3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3,3—3,6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3,3—3,6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7,2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168" w:lineRule="exact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Расстояние от центра тяжести до задней оси, 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0,62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ind w:right="158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0,75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0,77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5"/>
              <w:widowControl/>
              <w:spacing w:line="276" w:lineRule="auto"/>
              <w:jc w:val="center"/>
              <w:rPr>
                <w:rStyle w:val="FontStyle14"/>
                <w:b w:val="0"/>
              </w:rPr>
            </w:pPr>
            <w:r w:rsidRPr="0077729E">
              <w:rPr>
                <w:rStyle w:val="FontStyle14"/>
                <w:b w:val="0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2"/>
              <w:widowControl/>
              <w:spacing w:line="276" w:lineRule="auto"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1,96</w:t>
            </w:r>
          </w:p>
        </w:tc>
      </w:tr>
      <w:tr w:rsidR="00AF2536" w:rsidRPr="0077729E" w:rsidTr="00AF2536">
        <w:tblPrEx>
          <w:tblLook w:val="04A0"/>
        </w:tblPrEx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536" w:rsidRPr="0077729E" w:rsidRDefault="00AF2536" w:rsidP="00AF2536">
            <w:pPr>
              <w:pStyle w:val="Style6"/>
              <w:widowControl/>
              <w:rPr>
                <w:rStyle w:val="FontStyle11"/>
                <w:sz w:val="18"/>
                <w:szCs w:val="18"/>
              </w:rPr>
            </w:pPr>
            <w:r w:rsidRPr="0077729E">
              <w:rPr>
                <w:rStyle w:val="FontStyle11"/>
                <w:sz w:val="18"/>
                <w:szCs w:val="18"/>
              </w:rPr>
              <w:t>Скорость   движения   без учета буксования на передаче, км/ч (тя</w:t>
            </w:r>
            <w:r w:rsidRPr="0077729E">
              <w:rPr>
                <w:rStyle w:val="FontStyle11"/>
                <w:sz w:val="18"/>
                <w:szCs w:val="18"/>
              </w:rPr>
              <w:softHyphen/>
              <w:t>говое усиление на крюке, кН):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AF2536">
            <w:pPr>
              <w:pStyle w:val="Style4"/>
              <w:widowControl/>
              <w:spacing w:line="276" w:lineRule="auto"/>
              <w:rPr>
                <w:sz w:val="18"/>
                <w:szCs w:val="18"/>
              </w:rPr>
            </w:pP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7729E" w:rsidRDefault="00AF2536" w:rsidP="003B494C">
            <w:pPr>
              <w:pStyle w:val="Style5"/>
              <w:widowControl/>
              <w:spacing w:before="120" w:after="100" w:afterAutospacing="1"/>
              <w:jc w:val="center"/>
              <w:rPr>
                <w:rStyle w:val="FontStyle13"/>
                <w:i w:val="0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3"/>
                <w:i w:val="0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ind w:right="10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1,75(7,05)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6,13(13)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2,86(12,7)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7,6(13,7)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spacing w:before="120" w:after="100" w:afterAutospacing="1"/>
              <w:jc w:val="center"/>
              <w:rPr>
                <w:sz w:val="16"/>
                <w:szCs w:val="18"/>
              </w:rPr>
            </w:pPr>
            <w:r w:rsidRPr="007C57D4">
              <w:rPr>
                <w:sz w:val="16"/>
                <w:szCs w:val="18"/>
              </w:rPr>
              <w:t>2,5(13,7)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8,53(34,3)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2,9(58,8)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2,89(63,73)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pacing w:val="40"/>
                <w:sz w:val="18"/>
                <w:szCs w:val="18"/>
              </w:rPr>
            </w:pPr>
            <w:r w:rsidRPr="0077729E">
              <w:rPr>
                <w:rStyle w:val="FontStyle11"/>
                <w:spacing w:val="40"/>
                <w:sz w:val="18"/>
                <w:szCs w:val="18"/>
              </w:rPr>
              <w:t>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2,58(7,05)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7,31(10,3)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3,85(12,7)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9,(12,3)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4,26(13,7)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10,08(33)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3,6(58,8)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3,51(63,73)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pacing w:val="40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1"/>
                <w:spacing w:val="40"/>
                <w:sz w:val="18"/>
                <w:szCs w:val="18"/>
                <w:lang w:val="en-US" w:eastAsia="en-US"/>
              </w:rPr>
              <w:lastRenderedPageBreak/>
              <w:t>III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5,69(6,86)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8,61(7,85)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4,98(12,7)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11,1(9,3)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7,24(13,7)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11,44(28,2)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4,3(58,8)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4,23(63,73)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1"/>
                <w:sz w:val="18"/>
                <w:szCs w:val="18"/>
                <w:lang w:val="en-US" w:eastAsia="en-US"/>
              </w:rPr>
              <w:t>IV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ind w:right="82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7,18(5,0)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10,06(6,3)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6.7(8,82)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19,0(4,2)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8,9(13,7)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13,38(23,3)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5,2(58,8)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5,09(63,73)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1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ind w:right="72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8,57(4,1)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  <w:lang w:eastAsia="en-US"/>
              </w:rPr>
            </w:pPr>
            <w:r w:rsidRPr="007C57D4">
              <w:rPr>
                <w:rStyle w:val="FontStyle11"/>
                <w:sz w:val="16"/>
                <w:szCs w:val="18"/>
                <w:lang w:val="en-US" w:eastAsia="en-US"/>
              </w:rPr>
              <w:t>18,6(—</w:t>
            </w:r>
            <w:r w:rsidRPr="007C57D4">
              <w:rPr>
                <w:rStyle w:val="FontStyle11"/>
                <w:sz w:val="16"/>
                <w:szCs w:val="18"/>
                <w:lang w:eastAsia="en-US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7,99(8,82)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24,5(2,5)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10,54(11,3)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18,55(18,6)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5,7(58,8)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7,08(63,73)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1"/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ind w:right="77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10,6(2,98)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26,</w:t>
            </w:r>
            <w:r w:rsidRPr="007C57D4">
              <w:rPr>
                <w:rStyle w:val="FontStyle11"/>
                <w:sz w:val="16"/>
                <w:szCs w:val="18"/>
                <w:lang w:val="en-US"/>
              </w:rPr>
              <w:t>6(—</w:t>
            </w:r>
            <w:r w:rsidRPr="007C57D4">
              <w:rPr>
                <w:rStyle w:val="FontStyle11"/>
                <w:sz w:val="16"/>
                <w:szCs w:val="18"/>
              </w:rPr>
              <w:t>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10,5(6,2)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/>
              <w:ind w:firstLine="0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12,3(9,3)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22,0(15,5)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6,9(58,8)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8,57(61,57)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1"/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ind w:right="67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14,7(1,66)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/>
              <w:ind w:left="346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14,0(5,6)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 w:line="240" w:lineRule="auto"/>
              <w:ind w:firstLine="0"/>
              <w:jc w:val="center"/>
              <w:rPr>
                <w:rStyle w:val="FontStyle14"/>
                <w:b w:val="0"/>
                <w:position w:val="-4"/>
                <w:sz w:val="16"/>
              </w:rPr>
            </w:pPr>
            <w:r w:rsidRPr="007C57D4">
              <w:rPr>
                <w:rStyle w:val="FontStyle14"/>
                <w:b w:val="0"/>
                <w:position w:val="-4"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15,1(7,4)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24,9(13,3)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8,3(50,8)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10,33(50)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pacing w:val="40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1"/>
                <w:spacing w:val="40"/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ind w:right="62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21,6(0,63)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/>
              <w:ind w:left="350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/>
              <w:ind w:left="360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 w:line="240" w:lineRule="auto"/>
              <w:ind w:firstLine="0"/>
              <w:jc w:val="center"/>
              <w:rPr>
                <w:rStyle w:val="FontStyle14"/>
                <w:b w:val="0"/>
                <w:position w:val="-4"/>
                <w:sz w:val="16"/>
              </w:rPr>
            </w:pPr>
            <w:r w:rsidRPr="007C57D4">
              <w:rPr>
                <w:rStyle w:val="FontStyle14"/>
                <w:b w:val="0"/>
                <w:position w:val="-4"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17,95(5,9)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29,12(10,06)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10,0(39,6)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12,44(40,5)</w:t>
            </w:r>
          </w:p>
        </w:tc>
      </w:tr>
      <w:tr w:rsidR="00AF2536" w:rsidRPr="00C87709" w:rsidTr="00AF253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7729E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8"/>
                <w:szCs w:val="18"/>
                <w:lang w:val="en-US" w:eastAsia="en-US"/>
              </w:rPr>
            </w:pPr>
            <w:r w:rsidRPr="0077729E">
              <w:rPr>
                <w:rStyle w:val="FontStyle11"/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 w:line="240" w:lineRule="auto"/>
              <w:ind w:firstLine="0"/>
              <w:jc w:val="center"/>
              <w:rPr>
                <w:rStyle w:val="FontStyle14"/>
                <w:b w:val="0"/>
                <w:position w:val="-2"/>
                <w:sz w:val="16"/>
              </w:rPr>
            </w:pPr>
            <w:r w:rsidRPr="007C57D4">
              <w:rPr>
                <w:rStyle w:val="FontStyle14"/>
                <w:b w:val="0"/>
                <w:position w:val="-2"/>
                <w:sz w:val="16"/>
              </w:rPr>
              <w:t>—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/>
              <w:ind w:left="355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/>
              <w:ind w:left="355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 w:line="240" w:lineRule="auto"/>
              <w:ind w:firstLine="0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33,4(3,2)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4"/>
              <w:widowControl/>
              <w:spacing w:before="120" w:after="100" w:afterAutospacing="1"/>
              <w:ind w:left="403"/>
              <w:jc w:val="center"/>
              <w:rPr>
                <w:rStyle w:val="FontStyle14"/>
                <w:b w:val="0"/>
                <w:sz w:val="16"/>
              </w:rPr>
            </w:pPr>
            <w:r w:rsidRPr="007C57D4">
              <w:rPr>
                <w:rStyle w:val="FontStyle14"/>
                <w:b w:val="0"/>
                <w:sz w:val="16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9,3(45,0)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7C57D4" w:rsidRDefault="00AF2536" w:rsidP="003B494C">
            <w:pPr>
              <w:pStyle w:val="Style1"/>
              <w:widowControl/>
              <w:spacing w:before="120" w:after="100" w:afterAutospacing="1"/>
              <w:rPr>
                <w:rStyle w:val="FontStyle11"/>
                <w:sz w:val="16"/>
                <w:szCs w:val="18"/>
              </w:rPr>
            </w:pPr>
            <w:r w:rsidRPr="007C57D4">
              <w:rPr>
                <w:rStyle w:val="FontStyle11"/>
                <w:sz w:val="16"/>
                <w:szCs w:val="18"/>
              </w:rPr>
              <w:t>7,85(63,73)</w:t>
            </w:r>
          </w:p>
        </w:tc>
      </w:tr>
    </w:tbl>
    <w:p w:rsidR="000B7F75" w:rsidRDefault="000B7F75" w:rsidP="00E9269C">
      <w:pPr>
        <w:pStyle w:val="Style1"/>
        <w:widowControl/>
        <w:jc w:val="left"/>
        <w:rPr>
          <w:rStyle w:val="FontStyle26"/>
          <w:spacing w:val="50"/>
          <w:sz w:val="20"/>
          <w:szCs w:val="20"/>
        </w:rPr>
      </w:pPr>
    </w:p>
    <w:p w:rsidR="00AF2536" w:rsidRDefault="00AF2536" w:rsidP="000B7F75">
      <w:pPr>
        <w:pStyle w:val="Style1"/>
        <w:widowControl/>
        <w:ind w:left="360"/>
        <w:rPr>
          <w:rStyle w:val="FontStyle26"/>
          <w:b w:val="0"/>
          <w:i/>
          <w:spacing w:val="50"/>
          <w:sz w:val="20"/>
          <w:szCs w:val="20"/>
        </w:rPr>
      </w:pPr>
    </w:p>
    <w:p w:rsidR="00AF2536" w:rsidRPr="00E9269C" w:rsidRDefault="00AF2536" w:rsidP="000B7F75">
      <w:pPr>
        <w:pStyle w:val="Style1"/>
        <w:widowControl/>
        <w:ind w:left="360"/>
        <w:jc w:val="right"/>
        <w:rPr>
          <w:rStyle w:val="FontStyle23"/>
          <w:i/>
          <w:sz w:val="24"/>
          <w:szCs w:val="24"/>
        </w:rPr>
      </w:pPr>
      <w:r w:rsidRPr="00E9269C">
        <w:rPr>
          <w:rStyle w:val="FontStyle26"/>
          <w:b w:val="0"/>
          <w:i/>
          <w:spacing w:val="50"/>
          <w:sz w:val="24"/>
          <w:szCs w:val="24"/>
        </w:rPr>
        <w:t>Приложение</w:t>
      </w:r>
      <w:r w:rsidRPr="00E9269C">
        <w:rPr>
          <w:rStyle w:val="FontStyle23"/>
          <w:i/>
          <w:sz w:val="24"/>
          <w:szCs w:val="24"/>
          <w:lang w:val="en-US"/>
        </w:rPr>
        <w:t>8</w:t>
      </w:r>
    </w:p>
    <w:p w:rsidR="000B7F75" w:rsidRPr="000B7F75" w:rsidRDefault="000B7F75" w:rsidP="000B7F75">
      <w:pPr>
        <w:pStyle w:val="Style1"/>
        <w:widowControl/>
        <w:ind w:left="360"/>
        <w:jc w:val="right"/>
        <w:rPr>
          <w:rStyle w:val="FontStyle23"/>
          <w:b/>
          <w:i/>
          <w:sz w:val="20"/>
          <w:szCs w:val="20"/>
        </w:rPr>
      </w:pPr>
    </w:p>
    <w:p w:rsidR="00AF2536" w:rsidRPr="000B7F75" w:rsidRDefault="00AF2536" w:rsidP="000B7F75">
      <w:pPr>
        <w:pStyle w:val="Style1"/>
        <w:widowControl/>
        <w:ind w:left="360" w:hanging="360"/>
        <w:rPr>
          <w:rStyle w:val="FontStyle26"/>
          <w:sz w:val="24"/>
          <w:szCs w:val="24"/>
        </w:rPr>
      </w:pPr>
      <w:r w:rsidRPr="000B7F75">
        <w:rPr>
          <w:rStyle w:val="FontStyle26"/>
          <w:sz w:val="24"/>
          <w:szCs w:val="24"/>
        </w:rPr>
        <w:t xml:space="preserve">Удельное тяговое сопротивление сельскохозяйственных машин (при скорости движения до </w:t>
      </w:r>
      <w:r w:rsidRPr="000B7F75">
        <w:rPr>
          <w:rStyle w:val="FontStyle23"/>
          <w:sz w:val="24"/>
          <w:szCs w:val="24"/>
        </w:rPr>
        <w:t xml:space="preserve">6 </w:t>
      </w:r>
      <w:r w:rsidRPr="000B7F75">
        <w:rPr>
          <w:rStyle w:val="FontStyle26"/>
          <w:sz w:val="24"/>
          <w:szCs w:val="24"/>
        </w:rPr>
        <w:t>км/ч)</w:t>
      </w:r>
    </w:p>
    <w:p w:rsidR="00AF2536" w:rsidRPr="000B7F75" w:rsidRDefault="00AF2536" w:rsidP="000B7F75">
      <w:pPr>
        <w:pStyle w:val="a6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4678"/>
        <w:gridCol w:w="2126"/>
      </w:tblGrid>
      <w:tr w:rsidR="00AF2536" w:rsidRPr="000B7F75" w:rsidTr="00AF2536">
        <w:trPr>
          <w:trHeight w:val="5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8"/>
              <w:ind w:left="418"/>
            </w:pPr>
            <w:r w:rsidRPr="000B7F75">
              <w:rPr>
                <w:rStyle w:val="FontStyle24"/>
                <w:sz w:val="24"/>
                <w:szCs w:val="24"/>
              </w:rPr>
              <w:t>Машина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8"/>
              <w:ind w:left="874"/>
            </w:pPr>
            <w:r w:rsidRPr="000B7F75">
              <w:rPr>
                <w:rStyle w:val="FontStyle24"/>
                <w:sz w:val="24"/>
                <w:szCs w:val="24"/>
              </w:rPr>
              <w:t>Условия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F2536" w:rsidRPr="000B7F75" w:rsidRDefault="000B7F75" w:rsidP="000B7F75">
            <w:pPr>
              <w:pStyle w:val="Style18"/>
              <w:widowControl/>
              <w:rPr>
                <w:rStyle w:val="FontStyle24"/>
                <w:sz w:val="24"/>
                <w:szCs w:val="24"/>
              </w:rPr>
            </w:pPr>
            <w:r w:rsidRPr="000B7F75">
              <w:rPr>
                <w:rStyle w:val="FontStyle24"/>
                <w:sz w:val="24"/>
                <w:szCs w:val="24"/>
              </w:rPr>
              <w:t>Удельное тяговое сопро</w:t>
            </w:r>
            <w:r w:rsidR="00AF2536" w:rsidRPr="000B7F75">
              <w:rPr>
                <w:rStyle w:val="FontStyle24"/>
                <w:sz w:val="24"/>
                <w:szCs w:val="24"/>
              </w:rPr>
              <w:t>тивление с/х машин, кН/м</w:t>
            </w:r>
          </w:p>
        </w:tc>
      </w:tr>
      <w:tr w:rsidR="00AF2536" w:rsidRPr="000B7F75" w:rsidTr="00AF253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Зубовые бороны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Боронование всходов озимых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0,39—0,49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61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» зяби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0,49—0,59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61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» тяжелых почв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0,59-,0,69</w:t>
            </w:r>
          </w:p>
        </w:tc>
      </w:tr>
      <w:tr w:rsidR="00AF2536" w:rsidRPr="000B7F75" w:rsidTr="00AF2536">
        <w:trPr>
          <w:trHeight w:val="3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Пружинные 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Сплошная обработка почвы, вычесывание корневищ сорных трав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0,98—1,76</w:t>
            </w:r>
          </w:p>
        </w:tc>
      </w:tr>
      <w:tr w:rsidR="00AF2536" w:rsidRPr="000B7F75" w:rsidTr="00AF25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Шлейф - 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Поверхностное   выравнивание и рыхление зяби весной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0,39—0,59</w:t>
            </w:r>
          </w:p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Сетчатые 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Уничтожение   сорняков, рыхление почвы при появлении всходов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0,59—0,88</w:t>
            </w:r>
          </w:p>
        </w:tc>
      </w:tr>
      <w:tr w:rsidR="00AF2536" w:rsidRPr="000B7F75" w:rsidTr="00AF253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Дисковые 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Боронование паров и зяби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1,37-1,56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610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» тяжелых почв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1,96-2,35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61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» после вспашки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2,94—5,88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61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» лугов и пастбищ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3,92—7,84</w:t>
            </w:r>
          </w:p>
        </w:tc>
      </w:tr>
      <w:tr w:rsidR="00AF2536" w:rsidRPr="000B7F75" w:rsidTr="00AF2536">
        <w:trPr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Вращающиеся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мотыги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Уничтожение   почвенной корки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на посевах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0,39-0,49</w:t>
            </w:r>
          </w:p>
        </w:tc>
      </w:tr>
      <w:tr w:rsidR="00AF2536" w:rsidRPr="000B7F75" w:rsidTr="00AF253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Паровые культиваторы</w:t>
            </w:r>
          </w:p>
          <w:p w:rsidR="00AF2536" w:rsidRPr="000B7F75" w:rsidRDefault="00AF2536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Культивация   с одновременным боронованием на глубину, 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1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0,06—0,08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1,76-2,1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07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0,1—0,14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1,86—2,45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 xml:space="preserve">Культивация   без боронования на глубину, </w:t>
            </w:r>
            <w:r w:rsidRPr="000B7F75">
              <w:rPr>
                <w:rStyle w:val="FontStyle26"/>
                <w:sz w:val="24"/>
                <w:szCs w:val="24"/>
              </w:rPr>
              <w:t>м: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07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0,06—0,08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1,1—1,76</w:t>
            </w:r>
          </w:p>
        </w:tc>
      </w:tr>
      <w:tr w:rsidR="00AF2536" w:rsidRPr="000B7F75" w:rsidTr="00AF253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0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0,1—0,14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1,47—2,0</w:t>
            </w:r>
          </w:p>
        </w:tc>
      </w:tr>
      <w:tr w:rsidR="00AF2536" w:rsidRPr="000B7F75" w:rsidTr="00AF2536">
        <w:trPr>
          <w:trHeight w:val="4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Штанговые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культиваторы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  предпосевной   и паровой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сплошной обработки почвы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1,57—2,55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Дисковые лущильники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Лущение стерни: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,0-1,26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36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на легких почвах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36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на тяжелых почвах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,66-1,86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26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засоренной и влажной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,98-2,35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Лемешные лущильники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 xml:space="preserve">Для лущения стерни и перепашки почвы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,98-2,35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lastRenderedPageBreak/>
              <w:t>Кольчато-шпоровые катки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рыхления почвы с уплотнением    поверхностного   слоя, а также для выравнивания поля идробления глыб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0,59-0,68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Водоналивные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катки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прикатывання  почвы и зеленого удобрения перед запашкой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2,5 – 3,8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Рядовые сеялки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рядового посева семян зерновых и других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1,35- 1,86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Прессовые сеялки    на плотных почвах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рядового посева семян зерновых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1,1 -1,76</w:t>
            </w:r>
          </w:p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Прессовые сеялки  на рыхлых почвах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Посев семян   с одновременным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прикатыванием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1,76 – 2,35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Широкорядные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сеялки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Посев семян   трав и зерновых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0,86 – 1,28</w:t>
            </w:r>
          </w:p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Квадратно-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гнездовые сеялки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Посев семян кукурузы, масличных и бобовых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0,79</w:t>
            </w: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—1</w:t>
            </w:r>
            <w:r w:rsidRPr="000B7F75">
              <w:rPr>
                <w:rStyle w:val="FontStyle23"/>
                <w:sz w:val="24"/>
                <w:szCs w:val="24"/>
              </w:rPr>
              <w:t>,0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Свекловичные</w:t>
            </w:r>
          </w:p>
          <w:p w:rsidR="00AF2536" w:rsidRPr="000B7F75" w:rsidRDefault="00AF2536" w:rsidP="00AF2536">
            <w:pPr>
              <w:pStyle w:val="Style10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сеялки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Высев калиброванных семян сахарной свеклы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0,73- 0,88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Картофелесажалки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Посадка картофеля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3.5 – 4,3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Культиваторы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Междурядная   обработка куку</w:t>
            </w:r>
            <w:r w:rsidRPr="000B7F75">
              <w:rPr>
                <w:rStyle w:val="FontStyle23"/>
                <w:sz w:val="24"/>
                <w:szCs w:val="24"/>
              </w:rPr>
              <w:softHyphen/>
              <w:t>рузы и подсолнечника  на глубину, 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298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0,06—0,08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0,79 – 0,88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298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0,08—0,1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1.0  - 1,15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298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</w:t>
            </w: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,1</w:t>
            </w:r>
            <w:r w:rsidRPr="000B7F75">
              <w:rPr>
                <w:rStyle w:val="FontStyle23"/>
                <w:sz w:val="24"/>
                <w:szCs w:val="24"/>
              </w:rPr>
              <w:t>—0,14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right="1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,15</w:t>
            </w: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—1</w:t>
            </w:r>
            <w:r w:rsidRPr="000B7F75">
              <w:rPr>
                <w:rStyle w:val="FontStyle23"/>
                <w:sz w:val="24"/>
                <w:szCs w:val="24"/>
              </w:rPr>
              <w:t>,38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0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 подкормкой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,28 – 1,45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Первая междурядная обработка картофеля: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30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без подкормки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1,0 – 1,18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ind w:left="298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 подкормкой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,0 - 1,28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Культиваторы- окучники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1</w:t>
            </w:r>
            <w:r w:rsidRPr="000B7F75">
              <w:rPr>
                <w:rStyle w:val="FontStyle23"/>
                <w:sz w:val="24"/>
                <w:szCs w:val="24"/>
              </w:rPr>
              <w:t>,48 – 1,76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Силосоуборочные комбайны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Уборка   культур   сплошного и рядового посевов с высотой стеб лей до 4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1,76—2,26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Прицепные сенокосилки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Скашивание трав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0,39—0,70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Поперечные грабли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сгребания сухого сена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0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0,5—0,6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Боковые грабли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Сгребание и ворошение трав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0,69 – 0,88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Картофелекопалки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Уборка   картофеля   и укладка клубней в ленту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4,5—6,3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Картофелеуборочные комбайны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Уборка картофеля с междурядьями 0,6 и 0,7 м</w:t>
            </w:r>
          </w:p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6,3—14,8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Свеклоподъемники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Подкапывание корней свеклы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2,9—4,2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 xml:space="preserve">Свеклоуборочные комбайны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  <w:r w:rsidRPr="000B7F75">
              <w:rPr>
                <w:rStyle w:val="FontStyle23"/>
                <w:sz w:val="24"/>
                <w:szCs w:val="24"/>
              </w:rPr>
              <w:t>Уборка сахарной свеклы, посеянной   с   междурядьями   0,45 и 0,6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  <w:r w:rsidRPr="000B7F75">
              <w:rPr>
                <w:rStyle w:val="FontStyle23"/>
                <w:sz w:val="24"/>
                <w:szCs w:val="24"/>
              </w:rPr>
              <w:t>7,9—11,8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 xml:space="preserve"> Зерновые жатки (рядковые прицепные)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Скашивание зерновых с укладкой в валки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1,1 – 1,48</w:t>
            </w:r>
          </w:p>
        </w:tc>
      </w:tr>
      <w:tr w:rsidR="00AF2536" w:rsidRPr="000B7F75" w:rsidTr="00AF2536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Снегопахи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Образование снежных валков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</w:pPr>
            <w:r w:rsidRPr="000B7F75">
              <w:t>4,0 – 5,0</w:t>
            </w:r>
          </w:p>
        </w:tc>
      </w:tr>
    </w:tbl>
    <w:p w:rsidR="00AF2536" w:rsidRPr="00E9269C" w:rsidRDefault="00AF2536" w:rsidP="00E926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69C">
        <w:rPr>
          <w:rStyle w:val="FontStyle24"/>
          <w:b w:val="0"/>
          <w:spacing w:val="50"/>
          <w:sz w:val="24"/>
          <w:szCs w:val="24"/>
        </w:rPr>
        <w:lastRenderedPageBreak/>
        <w:t>Примечание.</w:t>
      </w:r>
      <w:r w:rsidRPr="00E9269C">
        <w:rPr>
          <w:rStyle w:val="FontStyle24"/>
          <w:b w:val="0"/>
          <w:i/>
          <w:sz w:val="24"/>
          <w:szCs w:val="24"/>
        </w:rPr>
        <w:t xml:space="preserve"> Удельное тяговое с</w:t>
      </w:r>
      <w:r w:rsidR="00E9269C">
        <w:rPr>
          <w:rStyle w:val="FontStyle24"/>
          <w:b w:val="0"/>
          <w:i/>
          <w:sz w:val="24"/>
          <w:szCs w:val="24"/>
        </w:rPr>
        <w:t>опротивление навесных сельскохо</w:t>
      </w:r>
      <w:r w:rsidRPr="00E9269C">
        <w:rPr>
          <w:rStyle w:val="FontStyle24"/>
          <w:b w:val="0"/>
          <w:i/>
          <w:sz w:val="24"/>
          <w:szCs w:val="24"/>
        </w:rPr>
        <w:t>зяйственных машин на 15—20% меньше удельного тягового сопротивления прицепных машин одинакового захвата</w:t>
      </w:r>
      <w:r w:rsidRPr="00E9269C">
        <w:rPr>
          <w:rStyle w:val="FontStyle24"/>
          <w:sz w:val="24"/>
          <w:szCs w:val="24"/>
        </w:rPr>
        <w:t>.</w:t>
      </w:r>
    </w:p>
    <w:p w:rsidR="00AF2536" w:rsidRPr="000B7F75" w:rsidRDefault="00AF2536" w:rsidP="00E9269C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F2536" w:rsidRPr="00EC6C43" w:rsidRDefault="00AF2536" w:rsidP="00E926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2536" w:rsidRPr="00E9269C" w:rsidRDefault="00AF2536" w:rsidP="000B7F75">
      <w:pPr>
        <w:pStyle w:val="a6"/>
        <w:spacing w:line="240" w:lineRule="auto"/>
        <w:ind w:left="360"/>
        <w:jc w:val="right"/>
        <w:rPr>
          <w:rStyle w:val="FontStyle23"/>
          <w:i/>
          <w:sz w:val="24"/>
          <w:szCs w:val="24"/>
        </w:rPr>
      </w:pPr>
      <w:r w:rsidRPr="00E9269C">
        <w:rPr>
          <w:rStyle w:val="FontStyle23"/>
          <w:i/>
          <w:spacing w:val="50"/>
          <w:sz w:val="24"/>
          <w:szCs w:val="24"/>
        </w:rPr>
        <w:t>Приложение</w:t>
      </w:r>
      <w:r w:rsidRPr="00E9269C">
        <w:rPr>
          <w:rStyle w:val="FontStyle23"/>
          <w:i/>
          <w:sz w:val="24"/>
          <w:szCs w:val="24"/>
        </w:rPr>
        <w:t xml:space="preserve"> 9</w:t>
      </w:r>
    </w:p>
    <w:p w:rsidR="00AF2536" w:rsidRPr="000B7F75" w:rsidRDefault="00AF2536" w:rsidP="000B7F75">
      <w:pPr>
        <w:pStyle w:val="a6"/>
        <w:spacing w:line="240" w:lineRule="auto"/>
        <w:ind w:left="360"/>
        <w:jc w:val="center"/>
        <w:rPr>
          <w:rStyle w:val="FontStyle23"/>
          <w:b/>
          <w:sz w:val="24"/>
          <w:szCs w:val="24"/>
        </w:rPr>
      </w:pPr>
      <w:r w:rsidRPr="000B7F75">
        <w:rPr>
          <w:rStyle w:val="FontStyle23"/>
          <w:b/>
          <w:sz w:val="24"/>
          <w:szCs w:val="24"/>
        </w:rPr>
        <w:t>Удельное сопротивление почв при вспашке</w:t>
      </w:r>
    </w:p>
    <w:p w:rsidR="00AF2536" w:rsidRPr="000B7F75" w:rsidRDefault="00AF2536" w:rsidP="000B7F75">
      <w:pPr>
        <w:pStyle w:val="a6"/>
        <w:spacing w:line="240" w:lineRule="auto"/>
        <w:ind w:left="360"/>
        <w:rPr>
          <w:rStyle w:val="FontStyle23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2126"/>
        <w:gridCol w:w="1701"/>
      </w:tblGrid>
      <w:tr w:rsidR="00AF2536" w:rsidRPr="000B7F75" w:rsidTr="00AF25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0B7F75">
            <w:pPr>
              <w:pStyle w:val="Style9"/>
              <w:widowControl/>
              <w:spacing w:line="240" w:lineRule="auto"/>
              <w:ind w:left="902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Характеристика почв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0B7F75">
            <w:pPr>
              <w:pStyle w:val="Style9"/>
              <w:widowControl/>
              <w:spacing w:line="240" w:lineRule="auto"/>
              <w:contextualSpacing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Удельное со</w:t>
            </w:r>
            <w:r w:rsidRPr="000B7F75">
              <w:rPr>
                <w:rStyle w:val="FontStyle24"/>
                <w:b w:val="0"/>
                <w:sz w:val="24"/>
                <w:szCs w:val="24"/>
              </w:rPr>
              <w:softHyphen/>
              <w:t>противление почвы при вспашке, кН/м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0B7F75">
            <w:pPr>
              <w:pStyle w:val="Style20"/>
              <w:widowControl/>
              <w:spacing w:line="240" w:lineRule="auto"/>
              <w:ind w:left="62"/>
              <w:contextualSpacing/>
              <w:jc w:val="center"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Влажность почвы, %</w:t>
            </w:r>
          </w:p>
        </w:tc>
      </w:tr>
      <w:tr w:rsidR="00AF2536" w:rsidRPr="000B7F75" w:rsidTr="00AF2536">
        <w:trPr>
          <w:trHeight w:val="4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0B7F75">
            <w:pPr>
              <w:pStyle w:val="Style8"/>
              <w:widowControl/>
              <w:spacing w:line="240" w:lineRule="auto"/>
              <w:contextualSpacing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Песчаные и супесчаные (очень легкие почвы)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0B7F75">
            <w:pPr>
              <w:pStyle w:val="Style8"/>
              <w:widowControl/>
              <w:spacing w:line="240" w:lineRule="auto"/>
              <w:ind w:left="230"/>
              <w:contextualSpacing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0B7F75">
            <w:pPr>
              <w:pStyle w:val="Style8"/>
              <w:widowControl/>
              <w:spacing w:line="240" w:lineRule="auto"/>
              <w:ind w:left="278"/>
              <w:contextualSpacing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18—22</w:t>
            </w:r>
          </w:p>
        </w:tc>
      </w:tr>
      <w:tr w:rsidR="00AF2536" w:rsidRPr="000B7F75" w:rsidTr="00AF2536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Супесчаные слежавшиеся, хрящеватые (легкие почвы)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06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29,43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78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18—22</w:t>
            </w:r>
          </w:p>
        </w:tc>
      </w:tr>
      <w:tr w:rsidR="00AF2536" w:rsidRPr="000B7F75" w:rsidTr="00AF2536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Супесчаные, суглинистые, повышенной влажности (легкие почвы)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16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39,25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30—35</w:t>
            </w:r>
          </w:p>
        </w:tc>
      </w:tr>
      <w:tr w:rsidR="00AF2536" w:rsidRPr="000B7F75" w:rsidTr="00AF2536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Суглинистые,   хрящеватые, щебенчатые, слежавшиеся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16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44,16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30—35</w:t>
            </w:r>
          </w:p>
        </w:tc>
      </w:tr>
      <w:tr w:rsidR="00AF2536" w:rsidRPr="000B7F75" w:rsidTr="00AF2536">
        <w:trPr>
          <w:trHeight w:val="3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Тяжелосуглинистые   и   глинистые, неслежавшиеся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16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53,96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78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18—22</w:t>
            </w:r>
          </w:p>
        </w:tc>
      </w:tr>
      <w:tr w:rsidR="00AF2536" w:rsidRPr="000B7F75" w:rsidTr="00AF2536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Тяжелые глинистые, хрящеватые, повышенной влажности, тяжелые черноземы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21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35—40</w:t>
            </w:r>
          </w:p>
        </w:tc>
      </w:tr>
      <w:tr w:rsidR="00AF2536" w:rsidRPr="000B7F75" w:rsidTr="00AF2536">
        <w:trPr>
          <w:trHeight w:val="4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Тяжелые глинистые,   средняя залежь,</w:t>
            </w:r>
          </w:p>
          <w:p w:rsidR="00AF2536" w:rsidRPr="000B7F75" w:rsidRDefault="00AF2536" w:rsidP="00AF2536">
            <w:pPr>
              <w:pStyle w:val="Style8"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очень влажные (очень тяжелые почвы)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11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49—45</w:t>
            </w:r>
          </w:p>
        </w:tc>
      </w:tr>
      <w:tr w:rsidR="00AF2536" w:rsidRPr="000B7F75" w:rsidTr="00AF2536">
        <w:trPr>
          <w:trHeight w:val="4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Тяжелые глинистые,   плотные, засохшие, солонцеватые, тяжелые целинные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98—157</w:t>
            </w:r>
          </w:p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Очень сухие</w:t>
            </w:r>
          </w:p>
        </w:tc>
      </w:tr>
      <w:tr w:rsidR="00AF2536" w:rsidRPr="000B7F75" w:rsidTr="00AF2536">
        <w:trPr>
          <w:trHeight w:val="2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Тяжелые глинистые,   сухие, плотные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AF2536">
            <w:pPr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11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Сухие</w:t>
            </w:r>
          </w:p>
        </w:tc>
      </w:tr>
      <w:tr w:rsidR="00AF2536" w:rsidRPr="000B7F75" w:rsidTr="00AF2536">
        <w:trPr>
          <w:trHeight w:val="4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 xml:space="preserve">Безотвальная вспашка на глубину, м: </w:t>
            </w:r>
          </w:p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0,3</w:t>
            </w:r>
          </w:p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0,4 – 0,45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49—59</w:t>
            </w:r>
          </w:p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35"/>
              <w:jc w:val="left"/>
              <w:rPr>
                <w:rStyle w:val="FontStyle23"/>
                <w:sz w:val="24"/>
                <w:szCs w:val="24"/>
              </w:rPr>
            </w:pPr>
          </w:p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35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18—22</w:t>
            </w:r>
          </w:p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35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18—22</w:t>
            </w:r>
          </w:p>
        </w:tc>
      </w:tr>
    </w:tbl>
    <w:p w:rsidR="00AF2536" w:rsidRPr="000B7F75" w:rsidRDefault="00AF2536" w:rsidP="00E926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F2536" w:rsidRPr="000B7F75" w:rsidRDefault="00AF2536" w:rsidP="00E9269C">
      <w:pPr>
        <w:pStyle w:val="Style2"/>
        <w:widowControl/>
        <w:spacing w:line="240" w:lineRule="auto"/>
        <w:ind w:left="360"/>
        <w:contextualSpacing/>
        <w:jc w:val="left"/>
        <w:rPr>
          <w:rStyle w:val="FontStyle23"/>
          <w:i/>
          <w:spacing w:val="50"/>
          <w:sz w:val="24"/>
          <w:szCs w:val="24"/>
        </w:rPr>
      </w:pPr>
    </w:p>
    <w:p w:rsidR="00AF2536" w:rsidRPr="00E9269C" w:rsidRDefault="00AF2536" w:rsidP="000B7F75">
      <w:pPr>
        <w:pStyle w:val="Style2"/>
        <w:widowControl/>
        <w:spacing w:before="38" w:line="240" w:lineRule="auto"/>
        <w:ind w:left="360"/>
        <w:jc w:val="right"/>
        <w:rPr>
          <w:rStyle w:val="FontStyle23"/>
          <w:i/>
          <w:sz w:val="24"/>
          <w:szCs w:val="24"/>
        </w:rPr>
      </w:pPr>
      <w:r w:rsidRPr="00E9269C">
        <w:rPr>
          <w:rStyle w:val="FontStyle23"/>
          <w:i/>
          <w:spacing w:val="50"/>
          <w:sz w:val="24"/>
          <w:szCs w:val="24"/>
        </w:rPr>
        <w:t>Приложение</w:t>
      </w:r>
      <w:r w:rsidRPr="00E9269C">
        <w:rPr>
          <w:rStyle w:val="FontStyle23"/>
          <w:i/>
          <w:sz w:val="24"/>
          <w:szCs w:val="24"/>
        </w:rPr>
        <w:t xml:space="preserve"> 10</w:t>
      </w:r>
    </w:p>
    <w:p w:rsidR="00AF2536" w:rsidRPr="000B7F75" w:rsidRDefault="00AF2536" w:rsidP="00E9269C">
      <w:pPr>
        <w:pStyle w:val="Style2"/>
        <w:widowControl/>
        <w:spacing w:before="38" w:line="240" w:lineRule="auto"/>
        <w:ind w:left="360"/>
        <w:rPr>
          <w:rStyle w:val="FontStyle23"/>
          <w:b/>
          <w:sz w:val="24"/>
          <w:szCs w:val="24"/>
        </w:rPr>
      </w:pPr>
      <w:r w:rsidRPr="000B7F75">
        <w:rPr>
          <w:rStyle w:val="FontStyle23"/>
          <w:b/>
          <w:sz w:val="24"/>
          <w:szCs w:val="24"/>
        </w:rPr>
        <w:t xml:space="preserve">Коэффициент использования тягового усилия </w:t>
      </w:r>
      <w:r w:rsidRPr="000B7F75">
        <w:rPr>
          <w:rFonts w:eastAsia="Times New Roman"/>
        </w:rPr>
        <w:t>η</w:t>
      </w:r>
      <w:r w:rsidRPr="000B7F75">
        <w:rPr>
          <w:vertAlign w:val="subscript"/>
          <w:lang w:val="en-US"/>
        </w:rPr>
        <w:t>n</w:t>
      </w:r>
      <w:r w:rsidRPr="000B7F75">
        <w:rPr>
          <w:rStyle w:val="FontStyle23"/>
          <w:b/>
          <w:sz w:val="24"/>
          <w:szCs w:val="24"/>
        </w:rPr>
        <w:t>трактора при различных условиях работы</w:t>
      </w:r>
    </w:p>
    <w:p w:rsidR="00AF2536" w:rsidRPr="000B7F75" w:rsidRDefault="00AF2536" w:rsidP="000B7F75">
      <w:pPr>
        <w:pStyle w:val="Style2"/>
        <w:widowControl/>
        <w:spacing w:before="38" w:line="240" w:lineRule="auto"/>
        <w:ind w:left="360"/>
        <w:jc w:val="left"/>
        <w:rPr>
          <w:rStyle w:val="FontStyle23"/>
          <w:b/>
          <w:sz w:val="24"/>
          <w:szCs w:val="24"/>
        </w:rPr>
      </w:pPr>
    </w:p>
    <w:p w:rsidR="00AF2536" w:rsidRPr="000B7F75" w:rsidRDefault="00AF2536" w:rsidP="00AF2536">
      <w:pPr>
        <w:pStyle w:val="a6"/>
        <w:numPr>
          <w:ilvl w:val="0"/>
          <w:numId w:val="6"/>
        </w:numPr>
        <w:spacing w:after="91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410"/>
        <w:gridCol w:w="3686"/>
      </w:tblGrid>
      <w:tr w:rsidR="00AF2536" w:rsidRPr="000B7F75" w:rsidTr="00AF2536">
        <w:tc>
          <w:tcPr>
            <w:tcW w:w="2835" w:type="dxa"/>
            <w:vAlign w:val="center"/>
          </w:tcPr>
          <w:p w:rsidR="00AF2536" w:rsidRPr="000B7F75" w:rsidRDefault="00AF2536" w:rsidP="00AF2536">
            <w:pPr>
              <w:pStyle w:val="Style9"/>
              <w:widowControl/>
              <w:spacing w:line="240" w:lineRule="auto"/>
              <w:ind w:left="850"/>
              <w:jc w:val="left"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Трактор</w:t>
            </w:r>
          </w:p>
        </w:tc>
        <w:tc>
          <w:tcPr>
            <w:tcW w:w="2410" w:type="dxa"/>
            <w:vAlign w:val="center"/>
          </w:tcPr>
          <w:p w:rsidR="00AF2536" w:rsidRPr="000B7F75" w:rsidRDefault="00AF2536" w:rsidP="00AF2536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Пахота</w:t>
            </w:r>
          </w:p>
        </w:tc>
        <w:tc>
          <w:tcPr>
            <w:tcW w:w="3686" w:type="dxa"/>
            <w:vAlign w:val="center"/>
          </w:tcPr>
          <w:p w:rsidR="00AF2536" w:rsidRPr="000B7F75" w:rsidRDefault="00AF2536" w:rsidP="00AF2536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Посев, лущение, культивация, бороно</w:t>
            </w:r>
            <w:r w:rsidRPr="000B7F75">
              <w:rPr>
                <w:rStyle w:val="FontStyle24"/>
                <w:b w:val="0"/>
                <w:sz w:val="24"/>
                <w:szCs w:val="24"/>
              </w:rPr>
              <w:softHyphen/>
              <w:t>вание и другие виды работ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4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К-700, К-701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0,78—0,95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0,90—0,98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3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Т-4А, Т-4М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0,80—0,96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0,92—0,98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37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Т-100М, Т-130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0,82—0,96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0,92—0,98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3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ДТ-75М, ДТ-75С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0,81—0,95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0,90—0,98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4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Т-150, Т-150К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0,80—0,95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0,86—0,98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4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МТЗ-80, МТЗ-82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0,80—0,90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0,85—0,98</w:t>
            </w:r>
          </w:p>
        </w:tc>
      </w:tr>
      <w:tr w:rsidR="00AF2536" w:rsidRPr="000B7F75" w:rsidTr="00AF2536">
        <w:tc>
          <w:tcPr>
            <w:tcW w:w="2835" w:type="dxa"/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4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Т-54С, Т-70С</w:t>
            </w:r>
          </w:p>
        </w:tc>
        <w:tc>
          <w:tcPr>
            <w:tcW w:w="2410" w:type="dxa"/>
            <w:vAlign w:val="bottom"/>
          </w:tcPr>
          <w:p w:rsidR="00AF2536" w:rsidRPr="000B7F75" w:rsidRDefault="00AF2536" w:rsidP="00AF2536">
            <w:pPr>
              <w:pStyle w:val="Style5"/>
              <w:widowControl/>
              <w:jc w:val="center"/>
              <w:rPr>
                <w:rStyle w:val="FontStyle29"/>
                <w:position w:val="-2"/>
                <w:sz w:val="24"/>
                <w:szCs w:val="24"/>
              </w:rPr>
            </w:pPr>
            <w:r w:rsidRPr="000B7F75">
              <w:rPr>
                <w:rStyle w:val="FontStyle29"/>
                <w:position w:val="-2"/>
                <w:sz w:val="24"/>
                <w:szCs w:val="24"/>
              </w:rPr>
              <w:t>-----</w:t>
            </w:r>
          </w:p>
        </w:tc>
        <w:tc>
          <w:tcPr>
            <w:tcW w:w="3686" w:type="dxa"/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0,85—0,95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37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Т-38М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'0,80—0,93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0,85—0,95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42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Т-40, Т-40А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0,75—0,85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0,78—0,93</w:t>
            </w:r>
          </w:p>
        </w:tc>
      </w:tr>
      <w:tr w:rsidR="00AF2536" w:rsidRPr="000B7F75" w:rsidTr="00AF2536">
        <w:tc>
          <w:tcPr>
            <w:tcW w:w="2835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437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lastRenderedPageBreak/>
              <w:t>Т-28Х4</w:t>
            </w:r>
          </w:p>
        </w:tc>
        <w:tc>
          <w:tcPr>
            <w:tcW w:w="2410" w:type="dxa"/>
          </w:tcPr>
          <w:p w:rsidR="00AF2536" w:rsidRPr="000B7F75" w:rsidRDefault="00AF2536" w:rsidP="00AF2536">
            <w:pPr>
              <w:pStyle w:val="Style17"/>
              <w:widowControl/>
              <w:jc w:val="center"/>
              <w:rPr>
                <w:rStyle w:val="FontStyle29"/>
                <w:sz w:val="24"/>
                <w:szCs w:val="24"/>
              </w:rPr>
            </w:pPr>
            <w:r w:rsidRPr="000B7F75">
              <w:rPr>
                <w:rStyle w:val="FontStyle29"/>
                <w:sz w:val="24"/>
                <w:szCs w:val="24"/>
              </w:rPr>
              <w:t>—</w:t>
            </w:r>
          </w:p>
        </w:tc>
        <w:tc>
          <w:tcPr>
            <w:tcW w:w="3686" w:type="dxa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0,86—0,94</w:t>
            </w:r>
          </w:p>
        </w:tc>
      </w:tr>
    </w:tbl>
    <w:p w:rsidR="00AF2536" w:rsidRPr="000B7F75" w:rsidRDefault="00AF2536" w:rsidP="000B7F75">
      <w:pPr>
        <w:rPr>
          <w:rFonts w:ascii="Times New Roman" w:hAnsi="Times New Roman"/>
          <w:sz w:val="24"/>
          <w:szCs w:val="24"/>
        </w:rPr>
      </w:pPr>
    </w:p>
    <w:p w:rsidR="00AF2536" w:rsidRPr="00EC6C43" w:rsidRDefault="00AF2536" w:rsidP="000B7F75">
      <w:pPr>
        <w:pStyle w:val="a6"/>
        <w:ind w:left="360"/>
        <w:jc w:val="right"/>
        <w:rPr>
          <w:rFonts w:ascii="Times New Roman" w:hAnsi="Times New Roman"/>
          <w:sz w:val="24"/>
          <w:szCs w:val="24"/>
          <w:lang w:val="en-US"/>
        </w:rPr>
      </w:pPr>
      <w:r w:rsidRPr="00EC6C43">
        <w:rPr>
          <w:rFonts w:ascii="Times New Roman" w:hAnsi="Times New Roman"/>
          <w:sz w:val="24"/>
          <w:szCs w:val="24"/>
        </w:rPr>
        <w:t>Приложение 1</w:t>
      </w:r>
      <w:r w:rsidRPr="00EC6C43">
        <w:rPr>
          <w:rFonts w:ascii="Times New Roman" w:hAnsi="Times New Roman"/>
          <w:sz w:val="24"/>
          <w:szCs w:val="24"/>
          <w:lang w:val="en-US"/>
        </w:rPr>
        <w:t>1</w:t>
      </w:r>
    </w:p>
    <w:p w:rsidR="00AF2536" w:rsidRPr="000B7F75" w:rsidRDefault="00AF2536" w:rsidP="000B7F75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B7F75">
        <w:rPr>
          <w:rFonts w:ascii="Times New Roman" w:hAnsi="Times New Roman"/>
          <w:b/>
          <w:sz w:val="24"/>
          <w:szCs w:val="24"/>
        </w:rPr>
        <w:t>Коэффициенты использования времени смены</w:t>
      </w:r>
    </w:p>
    <w:p w:rsidR="00AF2536" w:rsidRPr="000B7F75" w:rsidRDefault="00AF2536" w:rsidP="000B7F75">
      <w:pPr>
        <w:pStyle w:val="a6"/>
        <w:ind w:left="36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277"/>
        <w:gridCol w:w="2902"/>
      </w:tblGrid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36" w:rsidRPr="000B7F75" w:rsidRDefault="00AF2536" w:rsidP="00AF2536">
            <w:pPr>
              <w:pStyle w:val="Style9"/>
              <w:widowControl/>
              <w:spacing w:line="240" w:lineRule="auto"/>
              <w:ind w:left="1027"/>
              <w:jc w:val="left"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Наименование машин (орудий)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36" w:rsidRPr="000B7F75" w:rsidRDefault="00AF2536" w:rsidP="00AF2536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Значения коэффициента использования рабочего вре</w:t>
            </w:r>
            <w:r w:rsidRPr="000B7F75">
              <w:rPr>
                <w:rStyle w:val="FontStyle24"/>
                <w:b w:val="0"/>
                <w:sz w:val="24"/>
                <w:szCs w:val="24"/>
              </w:rPr>
              <w:softHyphen/>
              <w:t>мени смены -</w:t>
            </w:r>
          </w:p>
          <w:p w:rsidR="00AF2536" w:rsidRPr="000B7F75" w:rsidRDefault="00AF2536" w:rsidP="00AF2536">
            <w:pPr>
              <w:pStyle w:val="Style9"/>
              <w:widowControl/>
              <w:spacing w:line="240" w:lineRule="auto"/>
              <w:rPr>
                <w:rStyle w:val="FontStyle24"/>
                <w:b w:val="0"/>
                <w:sz w:val="24"/>
                <w:szCs w:val="24"/>
              </w:rPr>
            </w:pPr>
            <w:r w:rsidRPr="000B7F75">
              <w:rPr>
                <w:rStyle w:val="FontStyle24"/>
                <w:b w:val="0"/>
                <w:sz w:val="24"/>
                <w:szCs w:val="24"/>
              </w:rPr>
              <w:t>для гонов длиной 1000 м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Навесные плуги: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общего назначения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0,8—0,85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каменистых почв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0,7-0,75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Прицепные плуги: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общего назначения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  <w:r w:rsidRPr="000B7F75">
              <w:rPr>
                <w:rStyle w:val="FontStyle23"/>
                <w:sz w:val="24"/>
                <w:szCs w:val="24"/>
              </w:rPr>
              <w:t>0,75—0,8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оборотные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0,85—0,9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кустарниково-болотные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0,7—0,75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Навесные культиваторы: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сплошной обработки почвы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  <w:r w:rsidRPr="000B7F75">
              <w:rPr>
                <w:rStyle w:val="FontStyle23"/>
                <w:sz w:val="24"/>
                <w:szCs w:val="24"/>
              </w:rPr>
              <w:t>0,8—0,85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каменистых почв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0,7—0,75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для междурядной обработки почвы с подкормкой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0,75-0,8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Прицепные культиваторы для сплошной обработки почвы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  <w:r w:rsidRPr="000B7F75">
              <w:rPr>
                <w:rStyle w:val="FontStyle23"/>
                <w:sz w:val="24"/>
                <w:szCs w:val="24"/>
              </w:rPr>
              <w:t>0,8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Катки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0,75—0,85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Лущильники: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дисковые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0,85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лемешные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0,8—0,85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Бороны: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зубовые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дисковые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сетчатые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Сеялки: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зерновые, зернотравяные, зернотуковые и другие  для рядового посева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0,75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квадратно-гнездовые с диагональным переносом  мерной проволоки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сеялки навесные овощные  и свекловичные для рядового посева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Мелиоративные машины: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канавокопатели и канавокопатели-заравниватели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6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болотные фрезы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бороздоделатели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0,9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кусторезы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  <w:r w:rsidRPr="000B7F75">
              <w:rPr>
                <w:rStyle w:val="FontStyle23"/>
                <w:sz w:val="24"/>
                <w:szCs w:val="24"/>
              </w:rPr>
              <w:t>0,75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Дождевальные установки: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переносные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тракторные дальнеструйные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тракторные двухконсольные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Посадочные машины: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8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картофелесажалки   для   квадратно-гнездовой и рядовой  посадки   с одновременным удобрений</w:t>
            </w:r>
          </w:p>
        </w:tc>
        <w:tc>
          <w:tcPr>
            <w:tcW w:w="29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0,5</w:t>
            </w:r>
          </w:p>
        </w:tc>
      </w:tr>
      <w:tr w:rsidR="00AF2536" w:rsidRPr="000B7F75" w:rsidTr="00AF2536">
        <w:tc>
          <w:tcPr>
            <w:tcW w:w="6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0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 xml:space="preserve">рассадопосадочные машины для квадратно-гнездовой, </w:t>
            </w:r>
            <w:r w:rsidRPr="000B7F75">
              <w:rPr>
                <w:rStyle w:val="FontStyle23"/>
                <w:sz w:val="24"/>
                <w:szCs w:val="24"/>
              </w:rPr>
              <w:lastRenderedPageBreak/>
              <w:t>квадратной и рядовой посадок, горшечной рассады овощных культур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lastRenderedPageBreak/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lastRenderedPageBreak/>
              <w:t>Комбайны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</w:p>
        </w:tc>
      </w:tr>
      <w:tr w:rsidR="00AF2536" w:rsidRPr="000B7F75" w:rsidTr="00AF2536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зерноуборочные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кукурузоуборочные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силосоуборочные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Косилки: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</w:p>
        </w:tc>
      </w:tr>
      <w:tr w:rsidR="00AF2536" w:rsidRPr="000B7F75" w:rsidTr="00AF2536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тракторные прицепные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тракторные навесные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Грабли: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16"/>
              <w:widowControl/>
              <w:jc w:val="center"/>
            </w:pPr>
          </w:p>
        </w:tc>
      </w:tr>
      <w:tr w:rsidR="00AF2536" w:rsidRPr="000B7F75" w:rsidTr="00AF2536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4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тракторные боковые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ind w:left="259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тракторные поперечные</w:t>
            </w:r>
          </w:p>
        </w:tc>
        <w:tc>
          <w:tcPr>
            <w:tcW w:w="290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Волокуши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0,45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Стогометатели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0,4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Жатки рядковые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0.7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Картофелеуборочные комбайны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Картофелекопалки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0,55—0,6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Зерноочистители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0,75—0,8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Картофелесортировки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0,8—0,85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Свеклоуборочные комбайны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0,6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Навозоразбрасыватели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0,5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Опрыскиватели-опыливатели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0,8</w:t>
            </w:r>
          </w:p>
        </w:tc>
      </w:tr>
      <w:tr w:rsidR="00AF2536" w:rsidRPr="000B7F75" w:rsidTr="00AF2536"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left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Молотилки конопляные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36" w:rsidRPr="000B7F75" w:rsidRDefault="00AF2536" w:rsidP="00AF2536">
            <w:pPr>
              <w:pStyle w:val="Style8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0B7F75">
              <w:rPr>
                <w:rStyle w:val="FontStyle23"/>
                <w:sz w:val="24"/>
                <w:szCs w:val="24"/>
              </w:rPr>
              <w:t>0.8</w:t>
            </w:r>
          </w:p>
        </w:tc>
      </w:tr>
    </w:tbl>
    <w:p w:rsidR="00AF2536" w:rsidRPr="000B7F75" w:rsidRDefault="00AF2536" w:rsidP="00AF2536">
      <w:pPr>
        <w:pStyle w:val="a6"/>
        <w:ind w:left="360"/>
        <w:rPr>
          <w:rFonts w:ascii="Times New Roman" w:hAnsi="Times New Roman"/>
          <w:sz w:val="24"/>
          <w:szCs w:val="24"/>
        </w:rPr>
      </w:pPr>
    </w:p>
    <w:p w:rsidR="00AF2536" w:rsidRPr="000B7F75" w:rsidRDefault="00AF2536" w:rsidP="00AF2536">
      <w:pPr>
        <w:pStyle w:val="a6"/>
        <w:ind w:left="360"/>
        <w:rPr>
          <w:rStyle w:val="FontStyle24"/>
          <w:b w:val="0"/>
          <w:i/>
          <w:sz w:val="24"/>
          <w:szCs w:val="24"/>
        </w:rPr>
      </w:pPr>
      <w:r w:rsidRPr="000B7F75">
        <w:rPr>
          <w:rStyle w:val="FontStyle24"/>
          <w:b w:val="0"/>
          <w:spacing w:val="50"/>
          <w:sz w:val="24"/>
          <w:szCs w:val="24"/>
        </w:rPr>
        <w:t>Примечание.</w:t>
      </w:r>
      <w:r w:rsidRPr="000B7F75">
        <w:rPr>
          <w:rStyle w:val="FontStyle24"/>
          <w:b w:val="0"/>
          <w:i/>
          <w:sz w:val="24"/>
          <w:szCs w:val="24"/>
        </w:rPr>
        <w:t>Для стационарных машин коэффициент использования рабочего времени смены т приведен для средних условий работы.</w:t>
      </w:r>
    </w:p>
    <w:p w:rsidR="003B494C" w:rsidRPr="00EC6C43" w:rsidRDefault="003B494C" w:rsidP="003B494C">
      <w:pPr>
        <w:pStyle w:val="Style1"/>
        <w:widowControl/>
        <w:jc w:val="right"/>
        <w:rPr>
          <w:rStyle w:val="FontStyle11"/>
          <w:sz w:val="24"/>
        </w:rPr>
      </w:pPr>
      <w:r w:rsidRPr="00EC6C43">
        <w:rPr>
          <w:rStyle w:val="FontStyle11"/>
          <w:spacing w:val="40"/>
          <w:sz w:val="24"/>
        </w:rPr>
        <w:t>Приложение</w:t>
      </w:r>
      <w:r w:rsidRPr="00EC6C43">
        <w:rPr>
          <w:rStyle w:val="FontStyle11"/>
          <w:sz w:val="24"/>
        </w:rPr>
        <w:t xml:space="preserve"> 12</w:t>
      </w:r>
    </w:p>
    <w:p w:rsidR="003B494C" w:rsidRDefault="003B494C" w:rsidP="003B494C">
      <w:pPr>
        <w:pStyle w:val="Style1"/>
        <w:widowControl/>
        <w:rPr>
          <w:rStyle w:val="FontStyle11"/>
          <w:sz w:val="20"/>
        </w:rPr>
      </w:pPr>
    </w:p>
    <w:p w:rsidR="003B494C" w:rsidRPr="003B494C" w:rsidRDefault="003B494C" w:rsidP="003B494C">
      <w:pPr>
        <w:pStyle w:val="Style1"/>
        <w:widowControl/>
        <w:rPr>
          <w:rStyle w:val="FontStyle11"/>
          <w:b/>
          <w:sz w:val="24"/>
        </w:rPr>
      </w:pPr>
      <w:r w:rsidRPr="003B494C">
        <w:rPr>
          <w:rStyle w:val="FontStyle11"/>
          <w:b/>
          <w:sz w:val="24"/>
        </w:rPr>
        <w:t>Коэффициенты сцепления и сопротивления самопередвижению тракторов</w:t>
      </w:r>
    </w:p>
    <w:p w:rsidR="003B494C" w:rsidRPr="003B494C" w:rsidRDefault="003B494C" w:rsidP="003B494C">
      <w:pPr>
        <w:pStyle w:val="Style1"/>
        <w:widowControl/>
        <w:rPr>
          <w:rStyle w:val="FontStyle11"/>
          <w:b/>
          <w:sz w:val="24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701"/>
        <w:gridCol w:w="1701"/>
        <w:gridCol w:w="1842"/>
        <w:gridCol w:w="1701"/>
      </w:tblGrid>
      <w:tr w:rsidR="003B494C" w:rsidRPr="003B494C" w:rsidTr="006E2886"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5"/>
              <w:widowControl/>
              <w:ind w:left="283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3B494C">
              <w:rPr>
                <w:rStyle w:val="FontStyle13"/>
                <w:i w:val="0"/>
                <w:sz w:val="24"/>
                <w:szCs w:val="28"/>
              </w:rPr>
              <w:t>Поверхность</w:t>
            </w:r>
          </w:p>
          <w:p w:rsidR="003B494C" w:rsidRPr="003B494C" w:rsidRDefault="003B494C" w:rsidP="006E2886">
            <w:pPr>
              <w:jc w:val="center"/>
              <w:rPr>
                <w:rStyle w:val="FontStyle13"/>
                <w:i w:val="0"/>
                <w:sz w:val="24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94C" w:rsidRPr="003B494C" w:rsidRDefault="003B494C" w:rsidP="006E2886">
            <w:pPr>
              <w:pStyle w:val="Style5"/>
              <w:widowControl/>
              <w:ind w:left="394"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3B494C">
              <w:rPr>
                <w:rStyle w:val="FontStyle13"/>
                <w:i w:val="0"/>
                <w:sz w:val="24"/>
                <w:szCs w:val="28"/>
              </w:rPr>
              <w:t>Колесный трактор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B494C" w:rsidRPr="003B494C" w:rsidRDefault="003B494C" w:rsidP="006E2886">
            <w:pPr>
              <w:pStyle w:val="Style5"/>
              <w:widowControl/>
              <w:jc w:val="center"/>
              <w:rPr>
                <w:rStyle w:val="FontStyle13"/>
                <w:i w:val="0"/>
                <w:sz w:val="24"/>
                <w:szCs w:val="28"/>
              </w:rPr>
            </w:pPr>
            <w:r w:rsidRPr="003B494C">
              <w:rPr>
                <w:rStyle w:val="FontStyle13"/>
                <w:i w:val="0"/>
                <w:sz w:val="24"/>
                <w:szCs w:val="28"/>
              </w:rPr>
              <w:t>Гусеничный трактор</w:t>
            </w:r>
          </w:p>
        </w:tc>
      </w:tr>
      <w:tr w:rsidR="003B494C" w:rsidRPr="0043202E" w:rsidTr="006E2886"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jc w:val="center"/>
              <w:rPr>
                <w:rStyle w:val="FontStyle13"/>
                <w:i w:val="0"/>
                <w:sz w:val="20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5"/>
              <w:widowControl/>
              <w:jc w:val="center"/>
              <w:rPr>
                <w:rStyle w:val="FontStyle13"/>
                <w:i w:val="0"/>
                <w:sz w:val="20"/>
                <w:szCs w:val="28"/>
              </w:rPr>
            </w:pPr>
            <w:r w:rsidRPr="003B494C">
              <w:rPr>
                <w:rStyle w:val="FontStyle13"/>
                <w:i w:val="0"/>
                <w:sz w:val="20"/>
                <w:szCs w:val="28"/>
              </w:rPr>
              <w:t xml:space="preserve">перекатывание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5"/>
              <w:widowControl/>
              <w:jc w:val="center"/>
              <w:rPr>
                <w:rStyle w:val="FontStyle13"/>
                <w:i w:val="0"/>
                <w:sz w:val="20"/>
                <w:szCs w:val="28"/>
              </w:rPr>
            </w:pPr>
            <w:r w:rsidRPr="003B494C">
              <w:rPr>
                <w:rStyle w:val="FontStyle13"/>
                <w:i w:val="0"/>
                <w:sz w:val="20"/>
                <w:szCs w:val="28"/>
              </w:rPr>
              <w:t>сцепление</w:t>
            </w:r>
          </w:p>
          <w:p w:rsidR="003B494C" w:rsidRPr="003B494C" w:rsidRDefault="003B494C" w:rsidP="006E288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b w:val="0"/>
                <w:sz w:val="20"/>
                <w:szCs w:val="28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5"/>
              <w:widowControl/>
              <w:jc w:val="center"/>
              <w:rPr>
                <w:rStyle w:val="FontStyle13"/>
                <w:i w:val="0"/>
                <w:sz w:val="20"/>
                <w:szCs w:val="28"/>
              </w:rPr>
            </w:pPr>
            <w:r w:rsidRPr="003B494C">
              <w:rPr>
                <w:rStyle w:val="FontStyle13"/>
                <w:i w:val="0"/>
                <w:sz w:val="20"/>
                <w:szCs w:val="28"/>
              </w:rPr>
              <w:t xml:space="preserve">перекатывание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5"/>
              <w:widowControl/>
              <w:jc w:val="center"/>
              <w:rPr>
                <w:rStyle w:val="FontStyle12"/>
                <w:b w:val="0"/>
                <w:sz w:val="20"/>
                <w:szCs w:val="28"/>
              </w:rPr>
            </w:pPr>
            <w:r w:rsidRPr="003B494C">
              <w:rPr>
                <w:rStyle w:val="FontStyle13"/>
                <w:i w:val="0"/>
                <w:sz w:val="20"/>
                <w:szCs w:val="28"/>
              </w:rPr>
              <w:t xml:space="preserve">сцепление </w:t>
            </w:r>
          </w:p>
        </w:tc>
      </w:tr>
      <w:tr w:rsidR="003B494C" w:rsidRPr="0043202E" w:rsidTr="006E2886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Грунтовая дорога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Целина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 xml:space="preserve"> Стерня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Вспаханное поле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Рыхлая почва Глубокая грязь Укатанная снежная дорога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0,03—0,05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0,05—0,07 0,08—0,10 0,15-0,18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0,16—0,19 0,25—0,30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Около 0,03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0,6—0,7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 xml:space="preserve">0,6—0,7 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 xml:space="preserve">0,5 - 0,6 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0,4—0,5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0,3—0,4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 xml:space="preserve"> Около 0,1 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0,2—0,3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0,05—0,07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0,06—0,07 0,07—0,09 0,09—0,11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0,09—0,11 0,10—0,25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Около 0,06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Около 1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Около 1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0,8—0,9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0,6—0,7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 xml:space="preserve">0,5—0,6 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>0,4—0,5</w:t>
            </w:r>
          </w:p>
          <w:p w:rsidR="003B494C" w:rsidRPr="003B494C" w:rsidRDefault="003B494C" w:rsidP="006E2886">
            <w:pPr>
              <w:pStyle w:val="Style3"/>
              <w:widowControl/>
              <w:rPr>
                <w:rStyle w:val="FontStyle11"/>
                <w:sz w:val="24"/>
                <w:szCs w:val="28"/>
              </w:rPr>
            </w:pPr>
            <w:r w:rsidRPr="003B494C">
              <w:rPr>
                <w:rStyle w:val="FontStyle11"/>
                <w:sz w:val="24"/>
                <w:szCs w:val="28"/>
              </w:rPr>
              <w:t xml:space="preserve"> 0,6—0,7</w:t>
            </w:r>
          </w:p>
        </w:tc>
      </w:tr>
    </w:tbl>
    <w:p w:rsidR="003B494C" w:rsidRPr="00664885" w:rsidRDefault="003B494C" w:rsidP="003B494C">
      <w:pPr>
        <w:pStyle w:val="Style1"/>
        <w:widowControl/>
        <w:jc w:val="both"/>
        <w:rPr>
          <w:rStyle w:val="FontStyle11"/>
          <w:sz w:val="12"/>
        </w:rPr>
      </w:pPr>
    </w:p>
    <w:p w:rsidR="003B494C" w:rsidRPr="00EC6C43" w:rsidRDefault="003B494C" w:rsidP="00EC6C43">
      <w:pPr>
        <w:pStyle w:val="Style4"/>
        <w:widowControl/>
        <w:spacing w:line="240" w:lineRule="auto"/>
        <w:ind w:firstLine="0"/>
        <w:rPr>
          <w:rStyle w:val="FontStyle12"/>
          <w:b w:val="0"/>
          <w:spacing w:val="50"/>
          <w:sz w:val="28"/>
        </w:rPr>
      </w:pPr>
    </w:p>
    <w:p w:rsidR="003B494C" w:rsidRPr="00EC6C43" w:rsidRDefault="003B494C" w:rsidP="003B494C">
      <w:pPr>
        <w:pStyle w:val="Style4"/>
        <w:widowControl/>
        <w:spacing w:line="240" w:lineRule="auto"/>
        <w:ind w:left="499" w:hanging="170"/>
        <w:jc w:val="right"/>
        <w:rPr>
          <w:rStyle w:val="FontStyle12"/>
          <w:b w:val="0"/>
          <w:sz w:val="20"/>
        </w:rPr>
      </w:pPr>
      <w:r w:rsidRPr="00EC6C43">
        <w:rPr>
          <w:rStyle w:val="FontStyle12"/>
          <w:b w:val="0"/>
          <w:spacing w:val="50"/>
          <w:sz w:val="24"/>
        </w:rPr>
        <w:t>Приложение</w:t>
      </w:r>
      <w:r w:rsidR="00EC6C43">
        <w:rPr>
          <w:rStyle w:val="FontStyle12"/>
          <w:b w:val="0"/>
          <w:sz w:val="24"/>
        </w:rPr>
        <w:t xml:space="preserve"> 13</w:t>
      </w:r>
    </w:p>
    <w:p w:rsidR="003B494C" w:rsidRPr="003B494C" w:rsidRDefault="003B494C" w:rsidP="003B494C">
      <w:pPr>
        <w:pStyle w:val="Style4"/>
        <w:widowControl/>
        <w:spacing w:line="240" w:lineRule="auto"/>
        <w:ind w:left="499" w:hanging="170"/>
        <w:jc w:val="right"/>
        <w:rPr>
          <w:rStyle w:val="FontStyle12"/>
          <w:b w:val="0"/>
          <w:i/>
          <w:sz w:val="20"/>
        </w:rPr>
      </w:pPr>
    </w:p>
    <w:p w:rsidR="003B494C" w:rsidRPr="00D74015" w:rsidRDefault="003B494C" w:rsidP="00D74015">
      <w:pPr>
        <w:pStyle w:val="Style4"/>
        <w:widowControl/>
        <w:spacing w:line="240" w:lineRule="auto"/>
        <w:ind w:left="499" w:hanging="170"/>
        <w:jc w:val="center"/>
        <w:rPr>
          <w:rStyle w:val="FontStyle12"/>
          <w:sz w:val="24"/>
        </w:rPr>
      </w:pPr>
      <w:r w:rsidRPr="00D74015">
        <w:rPr>
          <w:rStyle w:val="FontStyle12"/>
          <w:sz w:val="24"/>
        </w:rPr>
        <w:t>Коэффициенты сопротивления самопередвижению сцепок и сельскохозяйственных машин</w:t>
      </w:r>
    </w:p>
    <w:p w:rsidR="003B494C" w:rsidRPr="00D74015" w:rsidRDefault="003B494C" w:rsidP="003B494C">
      <w:pPr>
        <w:pStyle w:val="Style4"/>
        <w:widowControl/>
        <w:spacing w:line="240" w:lineRule="auto"/>
        <w:ind w:left="499" w:hanging="170"/>
        <w:rPr>
          <w:rStyle w:val="FontStyle12"/>
          <w:sz w:val="24"/>
        </w:rPr>
      </w:pPr>
    </w:p>
    <w:p w:rsidR="003B494C" w:rsidRPr="0043202E" w:rsidRDefault="003B494C" w:rsidP="003B494C">
      <w:pPr>
        <w:spacing w:after="86" w:line="1" w:lineRule="exact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1701"/>
        <w:gridCol w:w="2410"/>
      </w:tblGrid>
      <w:tr w:rsidR="003B494C" w:rsidRPr="003B494C" w:rsidTr="006E2886">
        <w:tc>
          <w:tcPr>
            <w:tcW w:w="3969" w:type="dxa"/>
            <w:vMerge w:val="restart"/>
            <w:vAlign w:val="center"/>
          </w:tcPr>
          <w:p w:rsidR="003B494C" w:rsidRPr="003B494C" w:rsidRDefault="003B494C" w:rsidP="006E2886">
            <w:pPr>
              <w:pStyle w:val="Style2"/>
              <w:ind w:left="1094"/>
            </w:pPr>
            <w:r w:rsidRPr="003B494C">
              <w:rPr>
                <w:rStyle w:val="FontStyle11"/>
                <w:sz w:val="24"/>
                <w:szCs w:val="24"/>
              </w:rPr>
              <w:t>Поверхность</w:t>
            </w:r>
          </w:p>
        </w:tc>
        <w:tc>
          <w:tcPr>
            <w:tcW w:w="4111" w:type="dxa"/>
            <w:gridSpan w:val="2"/>
            <w:vAlign w:val="center"/>
          </w:tcPr>
          <w:p w:rsidR="003B494C" w:rsidRPr="003B494C" w:rsidRDefault="003B494C" w:rsidP="006E2886">
            <w:pPr>
              <w:pStyle w:val="Style2"/>
              <w:widowControl/>
              <w:spacing w:line="240" w:lineRule="auto"/>
              <w:ind w:left="581"/>
              <w:rPr>
                <w:rStyle w:val="FontStyle11"/>
                <w:sz w:val="24"/>
                <w:szCs w:val="24"/>
              </w:rPr>
            </w:pPr>
            <w:r w:rsidRPr="003B494C">
              <w:rPr>
                <w:rStyle w:val="FontStyle11"/>
                <w:sz w:val="24"/>
                <w:szCs w:val="24"/>
              </w:rPr>
              <w:t>Колеса с ободьями</w:t>
            </w:r>
          </w:p>
        </w:tc>
      </w:tr>
      <w:tr w:rsidR="003B494C" w:rsidRPr="003B494C" w:rsidTr="006E2886">
        <w:trPr>
          <w:trHeight w:val="268"/>
        </w:trPr>
        <w:tc>
          <w:tcPr>
            <w:tcW w:w="3969" w:type="dxa"/>
            <w:vMerge/>
            <w:vAlign w:val="center"/>
          </w:tcPr>
          <w:p w:rsidR="003B494C" w:rsidRPr="003B494C" w:rsidRDefault="003B494C" w:rsidP="006E2886">
            <w:pPr>
              <w:pStyle w:val="Style2"/>
              <w:widowControl/>
              <w:spacing w:line="240" w:lineRule="auto"/>
              <w:ind w:left="1094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494C" w:rsidRPr="003B494C" w:rsidRDefault="003B494C" w:rsidP="006E2886">
            <w:pPr>
              <w:pStyle w:val="Style2"/>
            </w:pPr>
            <w:r w:rsidRPr="003B494C">
              <w:rPr>
                <w:rStyle w:val="FontStyle11"/>
                <w:sz w:val="24"/>
                <w:szCs w:val="24"/>
              </w:rPr>
              <w:t>металлическими</w:t>
            </w:r>
          </w:p>
        </w:tc>
        <w:tc>
          <w:tcPr>
            <w:tcW w:w="2410" w:type="dxa"/>
            <w:vAlign w:val="center"/>
          </w:tcPr>
          <w:p w:rsidR="003B494C" w:rsidRPr="003B494C" w:rsidRDefault="003B494C" w:rsidP="006E2886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3B494C">
              <w:rPr>
                <w:rStyle w:val="FontStyle11"/>
                <w:sz w:val="24"/>
                <w:szCs w:val="24"/>
              </w:rPr>
              <w:t>пневматическими</w:t>
            </w:r>
          </w:p>
        </w:tc>
      </w:tr>
      <w:tr w:rsidR="003B494C" w:rsidRPr="003B494C" w:rsidTr="006E2886">
        <w:tc>
          <w:tcPr>
            <w:tcW w:w="3969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Асфальтированная дорога</w:t>
            </w:r>
          </w:p>
        </w:tc>
        <w:tc>
          <w:tcPr>
            <w:tcW w:w="1701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0,02—0,03</w:t>
            </w:r>
          </w:p>
        </w:tc>
        <w:tc>
          <w:tcPr>
            <w:tcW w:w="2410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0,03—0,04</w:t>
            </w:r>
          </w:p>
        </w:tc>
      </w:tr>
      <w:tr w:rsidR="003B494C" w:rsidRPr="003B494C" w:rsidTr="006E2886">
        <w:tc>
          <w:tcPr>
            <w:tcW w:w="3969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lastRenderedPageBreak/>
              <w:t>Целина</w:t>
            </w:r>
          </w:p>
        </w:tc>
        <w:tc>
          <w:tcPr>
            <w:tcW w:w="1701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0,06—0,08</w:t>
            </w:r>
          </w:p>
        </w:tc>
        <w:tc>
          <w:tcPr>
            <w:tcW w:w="2410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0,05—0,07</w:t>
            </w:r>
          </w:p>
        </w:tc>
      </w:tr>
      <w:tr w:rsidR="003B494C" w:rsidRPr="003B494C" w:rsidTr="006E2886">
        <w:tc>
          <w:tcPr>
            <w:tcW w:w="3969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Стерня сухая</w:t>
            </w:r>
          </w:p>
        </w:tc>
        <w:tc>
          <w:tcPr>
            <w:tcW w:w="1701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0,10—0,15</w:t>
            </w:r>
          </w:p>
        </w:tc>
        <w:tc>
          <w:tcPr>
            <w:tcW w:w="2410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0,08—0,10</w:t>
            </w:r>
          </w:p>
        </w:tc>
      </w:tr>
      <w:tr w:rsidR="003B494C" w:rsidRPr="003B494C" w:rsidTr="006E2886">
        <w:tc>
          <w:tcPr>
            <w:tcW w:w="3969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После дождя (по стерне)</w:t>
            </w:r>
          </w:p>
        </w:tc>
        <w:tc>
          <w:tcPr>
            <w:tcW w:w="1701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0,15—0.20</w:t>
            </w:r>
          </w:p>
        </w:tc>
        <w:tc>
          <w:tcPr>
            <w:tcW w:w="2410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0,11—0,14</w:t>
            </w:r>
          </w:p>
        </w:tc>
      </w:tr>
      <w:tr w:rsidR="003B494C" w:rsidRPr="003B494C" w:rsidTr="006E2886">
        <w:tc>
          <w:tcPr>
            <w:tcW w:w="3969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Вспаханное поле</w:t>
            </w:r>
          </w:p>
        </w:tc>
        <w:tc>
          <w:tcPr>
            <w:tcW w:w="1701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0,18—0,22</w:t>
            </w:r>
          </w:p>
        </w:tc>
        <w:tc>
          <w:tcPr>
            <w:tcW w:w="2410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0,14—0,16</w:t>
            </w:r>
          </w:p>
        </w:tc>
      </w:tr>
      <w:tr w:rsidR="003B494C" w:rsidRPr="003B494C" w:rsidTr="006E2886">
        <w:tc>
          <w:tcPr>
            <w:tcW w:w="3969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Культивированное поле</w:t>
            </w:r>
          </w:p>
        </w:tc>
        <w:tc>
          <w:tcPr>
            <w:tcW w:w="1701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0,20—0,25</w:t>
            </w:r>
          </w:p>
        </w:tc>
        <w:tc>
          <w:tcPr>
            <w:tcW w:w="2410" w:type="dxa"/>
          </w:tcPr>
          <w:p w:rsidR="003B494C" w:rsidRPr="003B494C" w:rsidRDefault="003B494C" w:rsidP="006E2886">
            <w:pPr>
              <w:pStyle w:val="Style3"/>
              <w:widowControl/>
              <w:rPr>
                <w:rStyle w:val="FontStyle12"/>
                <w:b w:val="0"/>
                <w:sz w:val="24"/>
              </w:rPr>
            </w:pPr>
            <w:r w:rsidRPr="003B494C">
              <w:rPr>
                <w:rStyle w:val="FontStyle12"/>
                <w:b w:val="0"/>
                <w:sz w:val="24"/>
              </w:rPr>
              <w:t>0,15—0,18</w:t>
            </w:r>
          </w:p>
        </w:tc>
      </w:tr>
    </w:tbl>
    <w:p w:rsidR="003B494C" w:rsidRDefault="003B494C" w:rsidP="003B494C">
      <w:pPr>
        <w:rPr>
          <w:sz w:val="20"/>
        </w:rPr>
      </w:pPr>
    </w:p>
    <w:p w:rsidR="006A26C5" w:rsidRPr="00EC6C43" w:rsidRDefault="006A26C5" w:rsidP="006A26C5">
      <w:pPr>
        <w:pStyle w:val="Style4"/>
        <w:widowControl/>
        <w:spacing w:line="240" w:lineRule="auto"/>
        <w:ind w:left="499" w:hanging="170"/>
        <w:jc w:val="right"/>
        <w:rPr>
          <w:rStyle w:val="FontStyle12"/>
          <w:b w:val="0"/>
          <w:sz w:val="20"/>
        </w:rPr>
      </w:pPr>
      <w:r w:rsidRPr="00EC6C43">
        <w:rPr>
          <w:rStyle w:val="FontStyle12"/>
          <w:b w:val="0"/>
          <w:spacing w:val="50"/>
          <w:sz w:val="24"/>
        </w:rPr>
        <w:t>Приложение</w:t>
      </w:r>
      <w:r w:rsidR="00EC6C43">
        <w:rPr>
          <w:rStyle w:val="FontStyle12"/>
          <w:b w:val="0"/>
          <w:sz w:val="24"/>
        </w:rPr>
        <w:t>14</w:t>
      </w:r>
    </w:p>
    <w:p w:rsidR="006A26C5" w:rsidRPr="00E9269C" w:rsidRDefault="006A26C5" w:rsidP="006A26C5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6A26C5" w:rsidRPr="006A26C5" w:rsidRDefault="006A26C5" w:rsidP="006A2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A26C5">
        <w:rPr>
          <w:rFonts w:ascii="Times New Roman" w:hAnsi="Times New Roman" w:cs="Times New Roman"/>
          <w:b/>
          <w:sz w:val="24"/>
        </w:rPr>
        <w:t>Данные для проведения экономических расчетов</w:t>
      </w:r>
    </w:p>
    <w:p w:rsidR="006A26C5" w:rsidRPr="006A26C5" w:rsidRDefault="006A26C5" w:rsidP="006A26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  <w:r w:rsidRPr="00EC6C43">
        <w:rPr>
          <w:rFonts w:ascii="Times New Roman" w:hAnsi="Times New Roman" w:cs="Times New Roman"/>
          <w:sz w:val="24"/>
        </w:rPr>
        <w:t>Тарифная ставка: для водителя – 5072 руб.</w:t>
      </w: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  <w:r w:rsidRPr="00EC6C43">
        <w:rPr>
          <w:rFonts w:ascii="Times New Roman" w:hAnsi="Times New Roman" w:cs="Times New Roman"/>
          <w:sz w:val="24"/>
        </w:rPr>
        <w:t xml:space="preserve">                             для тракториста – 3804 руб.</w:t>
      </w: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  <w:r w:rsidRPr="00EC6C43">
        <w:rPr>
          <w:rFonts w:ascii="Times New Roman" w:hAnsi="Times New Roman" w:cs="Times New Roman"/>
          <w:sz w:val="24"/>
        </w:rPr>
        <w:t>Оптовая цена ГСМ: бензин – 37,90 руб./литр</w:t>
      </w: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  <w:r w:rsidRPr="00EC6C43">
        <w:rPr>
          <w:rFonts w:ascii="Times New Roman" w:hAnsi="Times New Roman" w:cs="Times New Roman"/>
          <w:sz w:val="24"/>
        </w:rPr>
        <w:t xml:space="preserve">Дизельное топливо – 40,90 руб./литр </w:t>
      </w: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  <w:r w:rsidRPr="00EC6C43">
        <w:rPr>
          <w:rFonts w:ascii="Times New Roman" w:hAnsi="Times New Roman" w:cs="Times New Roman"/>
          <w:sz w:val="24"/>
        </w:rPr>
        <w:t>солидол (литол) – 144,17 руб./литр</w:t>
      </w: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  <w:r w:rsidRPr="00EC6C43">
        <w:rPr>
          <w:rFonts w:ascii="Times New Roman" w:hAnsi="Times New Roman" w:cs="Times New Roman"/>
          <w:sz w:val="24"/>
        </w:rPr>
        <w:t>дизельное масло – 61,27 руб./литр</w:t>
      </w:r>
    </w:p>
    <w:p w:rsidR="00EC6C43" w:rsidRPr="00EC6C43" w:rsidRDefault="00EC6C43" w:rsidP="00EC6C43">
      <w:pPr>
        <w:contextualSpacing/>
        <w:jc w:val="both"/>
        <w:rPr>
          <w:rFonts w:ascii="Times New Roman" w:hAnsi="Times New Roman" w:cs="Times New Roman"/>
          <w:sz w:val="24"/>
        </w:rPr>
      </w:pPr>
      <w:r w:rsidRPr="00EC6C43">
        <w:rPr>
          <w:rFonts w:ascii="Times New Roman" w:hAnsi="Times New Roman" w:cs="Times New Roman"/>
          <w:sz w:val="24"/>
        </w:rPr>
        <w:t>автотракторное масло – 90 руб./литр</w:t>
      </w:r>
    </w:p>
    <w:p w:rsidR="006A26C5" w:rsidRPr="00EC6C43" w:rsidRDefault="00EC6C43" w:rsidP="00EC6C43">
      <w:pPr>
        <w:contextualSpacing/>
        <w:jc w:val="both"/>
        <w:rPr>
          <w:sz w:val="18"/>
        </w:rPr>
      </w:pPr>
      <w:r w:rsidRPr="00EC6C43">
        <w:rPr>
          <w:rFonts w:ascii="Times New Roman" w:hAnsi="Times New Roman" w:cs="Times New Roman"/>
          <w:sz w:val="24"/>
        </w:rPr>
        <w:t>трансмиссионное масло – 57,75 руб./литр</w:t>
      </w:r>
    </w:p>
    <w:p w:rsidR="00016574" w:rsidRPr="000B7F75" w:rsidRDefault="00016574" w:rsidP="00AF2536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16574" w:rsidRPr="000B7F75" w:rsidSect="00396D7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C4" w:rsidRDefault="004675C4" w:rsidP="00EC6342">
      <w:pPr>
        <w:spacing w:after="0" w:line="240" w:lineRule="auto"/>
      </w:pPr>
      <w:r>
        <w:separator/>
      </w:r>
    </w:p>
  </w:endnote>
  <w:endnote w:type="continuationSeparator" w:id="1">
    <w:p w:rsidR="004675C4" w:rsidRDefault="004675C4" w:rsidP="00E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9815"/>
    </w:sdtPr>
    <w:sdtContent>
      <w:p w:rsidR="00651330" w:rsidRDefault="00971B6F">
        <w:pPr>
          <w:pStyle w:val="aa"/>
          <w:jc w:val="right"/>
        </w:pPr>
        <w:fldSimple w:instr=" PAGE   \* MERGEFORMAT ">
          <w:r w:rsidR="00831CF6">
            <w:rPr>
              <w:noProof/>
            </w:rPr>
            <w:t>23</w:t>
          </w:r>
        </w:fldSimple>
      </w:p>
    </w:sdtContent>
  </w:sdt>
  <w:p w:rsidR="00651330" w:rsidRDefault="0065133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C4" w:rsidRDefault="004675C4" w:rsidP="00EC6342">
      <w:pPr>
        <w:spacing w:after="0" w:line="240" w:lineRule="auto"/>
      </w:pPr>
      <w:r>
        <w:separator/>
      </w:r>
    </w:p>
  </w:footnote>
  <w:footnote w:type="continuationSeparator" w:id="1">
    <w:p w:rsidR="004675C4" w:rsidRDefault="004675C4" w:rsidP="00EC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4D0"/>
    <w:multiLevelType w:val="multilevel"/>
    <w:tmpl w:val="54BE7A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E36912"/>
    <w:multiLevelType w:val="hybridMultilevel"/>
    <w:tmpl w:val="32A2B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218C2"/>
    <w:multiLevelType w:val="hybridMultilevel"/>
    <w:tmpl w:val="0D106A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51D2718"/>
    <w:multiLevelType w:val="hybridMultilevel"/>
    <w:tmpl w:val="C4626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62CD8"/>
    <w:multiLevelType w:val="singleLevel"/>
    <w:tmpl w:val="31668D6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2D251A08"/>
    <w:multiLevelType w:val="hybridMultilevel"/>
    <w:tmpl w:val="CE8C6D68"/>
    <w:lvl w:ilvl="0" w:tplc="8F8C91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56675"/>
    <w:multiLevelType w:val="hybridMultilevel"/>
    <w:tmpl w:val="14206040"/>
    <w:lvl w:ilvl="0" w:tplc="F406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530DB"/>
    <w:multiLevelType w:val="hybridMultilevel"/>
    <w:tmpl w:val="F026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6B83"/>
    <w:multiLevelType w:val="singleLevel"/>
    <w:tmpl w:val="90ACC09A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9">
    <w:nsid w:val="65DD08FB"/>
    <w:multiLevelType w:val="hybridMultilevel"/>
    <w:tmpl w:val="662C3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71C52"/>
    <w:multiLevelType w:val="hybridMultilevel"/>
    <w:tmpl w:val="9DCC1FA4"/>
    <w:lvl w:ilvl="0" w:tplc="0CB628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66B"/>
    <w:rsid w:val="00016574"/>
    <w:rsid w:val="00020DDF"/>
    <w:rsid w:val="0004281A"/>
    <w:rsid w:val="00055516"/>
    <w:rsid w:val="0005694D"/>
    <w:rsid w:val="0006142B"/>
    <w:rsid w:val="00097201"/>
    <w:rsid w:val="000B7F75"/>
    <w:rsid w:val="000C02E5"/>
    <w:rsid w:val="000D0A9A"/>
    <w:rsid w:val="000E76DB"/>
    <w:rsid w:val="000F3112"/>
    <w:rsid w:val="00123EAD"/>
    <w:rsid w:val="00167AD8"/>
    <w:rsid w:val="001B1F7E"/>
    <w:rsid w:val="001B7AFF"/>
    <w:rsid w:val="001F053E"/>
    <w:rsid w:val="00207DCB"/>
    <w:rsid w:val="00245417"/>
    <w:rsid w:val="00267856"/>
    <w:rsid w:val="00293336"/>
    <w:rsid w:val="002A1FC1"/>
    <w:rsid w:val="002B4692"/>
    <w:rsid w:val="002C5A40"/>
    <w:rsid w:val="002F7A31"/>
    <w:rsid w:val="00301525"/>
    <w:rsid w:val="00344255"/>
    <w:rsid w:val="00362ED7"/>
    <w:rsid w:val="00381352"/>
    <w:rsid w:val="00386A2E"/>
    <w:rsid w:val="00387BA8"/>
    <w:rsid w:val="00396D7F"/>
    <w:rsid w:val="003A2247"/>
    <w:rsid w:val="003B494C"/>
    <w:rsid w:val="003D37C4"/>
    <w:rsid w:val="00402CBC"/>
    <w:rsid w:val="004170BE"/>
    <w:rsid w:val="00432080"/>
    <w:rsid w:val="004675C4"/>
    <w:rsid w:val="00493025"/>
    <w:rsid w:val="004C4C97"/>
    <w:rsid w:val="00514A19"/>
    <w:rsid w:val="00517D85"/>
    <w:rsid w:val="005372C9"/>
    <w:rsid w:val="00564876"/>
    <w:rsid w:val="00571720"/>
    <w:rsid w:val="0057222B"/>
    <w:rsid w:val="00591853"/>
    <w:rsid w:val="00594F3E"/>
    <w:rsid w:val="00597411"/>
    <w:rsid w:val="005A1E2A"/>
    <w:rsid w:val="005C05A2"/>
    <w:rsid w:val="005D35FA"/>
    <w:rsid w:val="00601DFA"/>
    <w:rsid w:val="00614C38"/>
    <w:rsid w:val="00614E08"/>
    <w:rsid w:val="00622A6C"/>
    <w:rsid w:val="00623090"/>
    <w:rsid w:val="00651330"/>
    <w:rsid w:val="006647D7"/>
    <w:rsid w:val="006978D0"/>
    <w:rsid w:val="006A26C5"/>
    <w:rsid w:val="006B0DF1"/>
    <w:rsid w:val="006B2F3A"/>
    <w:rsid w:val="006C1D75"/>
    <w:rsid w:val="006E0AF8"/>
    <w:rsid w:val="006E2886"/>
    <w:rsid w:val="007145A8"/>
    <w:rsid w:val="00721B96"/>
    <w:rsid w:val="00731B60"/>
    <w:rsid w:val="00735CCF"/>
    <w:rsid w:val="00751583"/>
    <w:rsid w:val="007522CC"/>
    <w:rsid w:val="00767ED9"/>
    <w:rsid w:val="007933C6"/>
    <w:rsid w:val="007B75EE"/>
    <w:rsid w:val="00831CF6"/>
    <w:rsid w:val="008425F0"/>
    <w:rsid w:val="00851590"/>
    <w:rsid w:val="00872D83"/>
    <w:rsid w:val="00884CB0"/>
    <w:rsid w:val="008962FF"/>
    <w:rsid w:val="008A4CDC"/>
    <w:rsid w:val="008C7170"/>
    <w:rsid w:val="008E626C"/>
    <w:rsid w:val="00971B6F"/>
    <w:rsid w:val="009830AE"/>
    <w:rsid w:val="00986608"/>
    <w:rsid w:val="00987D58"/>
    <w:rsid w:val="00997D61"/>
    <w:rsid w:val="009B0FCD"/>
    <w:rsid w:val="009C5F19"/>
    <w:rsid w:val="009D7CDB"/>
    <w:rsid w:val="009F3B5D"/>
    <w:rsid w:val="00A032F7"/>
    <w:rsid w:val="00A04682"/>
    <w:rsid w:val="00A0749A"/>
    <w:rsid w:val="00A149B4"/>
    <w:rsid w:val="00A2660A"/>
    <w:rsid w:val="00A36052"/>
    <w:rsid w:val="00A75594"/>
    <w:rsid w:val="00A777C7"/>
    <w:rsid w:val="00A95021"/>
    <w:rsid w:val="00AA391F"/>
    <w:rsid w:val="00AB2846"/>
    <w:rsid w:val="00AB4C1D"/>
    <w:rsid w:val="00AE195C"/>
    <w:rsid w:val="00AE7E93"/>
    <w:rsid w:val="00AF2536"/>
    <w:rsid w:val="00B10F84"/>
    <w:rsid w:val="00B46E7F"/>
    <w:rsid w:val="00B65CE8"/>
    <w:rsid w:val="00B7503E"/>
    <w:rsid w:val="00BB2A69"/>
    <w:rsid w:val="00BB2D57"/>
    <w:rsid w:val="00BB541A"/>
    <w:rsid w:val="00BC0A4D"/>
    <w:rsid w:val="00BC7445"/>
    <w:rsid w:val="00BE1440"/>
    <w:rsid w:val="00BF0BFC"/>
    <w:rsid w:val="00BF63B0"/>
    <w:rsid w:val="00C2633A"/>
    <w:rsid w:val="00C4212B"/>
    <w:rsid w:val="00C628BB"/>
    <w:rsid w:val="00C64137"/>
    <w:rsid w:val="00C73506"/>
    <w:rsid w:val="00C80399"/>
    <w:rsid w:val="00C909CF"/>
    <w:rsid w:val="00CA066B"/>
    <w:rsid w:val="00CF2A02"/>
    <w:rsid w:val="00D00D48"/>
    <w:rsid w:val="00D03BE4"/>
    <w:rsid w:val="00D144C7"/>
    <w:rsid w:val="00D17B6F"/>
    <w:rsid w:val="00D74015"/>
    <w:rsid w:val="00DA7EEB"/>
    <w:rsid w:val="00DE3E46"/>
    <w:rsid w:val="00DE3EAC"/>
    <w:rsid w:val="00DF3C9A"/>
    <w:rsid w:val="00E0032A"/>
    <w:rsid w:val="00E2319C"/>
    <w:rsid w:val="00E323C1"/>
    <w:rsid w:val="00E3688F"/>
    <w:rsid w:val="00E3702A"/>
    <w:rsid w:val="00E63E94"/>
    <w:rsid w:val="00E737C4"/>
    <w:rsid w:val="00E9269C"/>
    <w:rsid w:val="00E94978"/>
    <w:rsid w:val="00EA2235"/>
    <w:rsid w:val="00EA5C5D"/>
    <w:rsid w:val="00EB41B1"/>
    <w:rsid w:val="00EC6342"/>
    <w:rsid w:val="00EC6C43"/>
    <w:rsid w:val="00F051AA"/>
    <w:rsid w:val="00F3743F"/>
    <w:rsid w:val="00F51160"/>
    <w:rsid w:val="00F762FD"/>
    <w:rsid w:val="00FA4BA5"/>
    <w:rsid w:val="00FA7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57"/>
  </w:style>
  <w:style w:type="paragraph" w:styleId="1">
    <w:name w:val="heading 1"/>
    <w:basedOn w:val="a"/>
    <w:next w:val="a"/>
    <w:link w:val="10"/>
    <w:uiPriority w:val="9"/>
    <w:qFormat/>
    <w:rsid w:val="00CA06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66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11">
    <w:name w:val="toc 1"/>
    <w:basedOn w:val="a"/>
    <w:next w:val="a"/>
    <w:autoRedefine/>
    <w:rsid w:val="00CA066B"/>
    <w:pPr>
      <w:widowControl w:val="0"/>
      <w:tabs>
        <w:tab w:val="right" w:leader="dot" w:pos="934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2">
    <w:name w:val="toc 2"/>
    <w:basedOn w:val="a"/>
    <w:next w:val="a"/>
    <w:autoRedefine/>
    <w:rsid w:val="00597411"/>
    <w:pPr>
      <w:widowControl w:val="0"/>
      <w:autoSpaceDE w:val="0"/>
      <w:autoSpaceDN w:val="0"/>
      <w:adjustRightInd w:val="0"/>
      <w:spacing w:after="0" w:line="240" w:lineRule="auto"/>
      <w:ind w:left="284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CA066B"/>
    <w:rPr>
      <w:color w:val="0000FF"/>
      <w:u w:val="single"/>
    </w:rPr>
  </w:style>
  <w:style w:type="paragraph" w:styleId="a4">
    <w:name w:val="Body Text"/>
    <w:basedOn w:val="a"/>
    <w:link w:val="a5"/>
    <w:rsid w:val="00BB54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BB541A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2A1FC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1FC1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2A1F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A1FC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2A1FC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A75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3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6342"/>
  </w:style>
  <w:style w:type="paragraph" w:styleId="aa">
    <w:name w:val="footer"/>
    <w:basedOn w:val="a"/>
    <w:link w:val="ab"/>
    <w:uiPriority w:val="99"/>
    <w:unhideWhenUsed/>
    <w:rsid w:val="00EC6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6342"/>
  </w:style>
  <w:style w:type="paragraph" w:styleId="ac">
    <w:name w:val="Balloon Text"/>
    <w:basedOn w:val="a"/>
    <w:link w:val="ad"/>
    <w:uiPriority w:val="99"/>
    <w:semiHidden/>
    <w:unhideWhenUsed/>
    <w:rsid w:val="0043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208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F2536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F2536"/>
    <w:pPr>
      <w:widowControl w:val="0"/>
      <w:autoSpaceDE w:val="0"/>
      <w:autoSpaceDN w:val="0"/>
      <w:adjustRightInd w:val="0"/>
      <w:spacing w:after="0" w:line="173" w:lineRule="exact"/>
      <w:ind w:hanging="168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F2536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F2536"/>
    <w:pPr>
      <w:widowControl w:val="0"/>
      <w:autoSpaceDE w:val="0"/>
      <w:autoSpaceDN w:val="0"/>
      <w:adjustRightInd w:val="0"/>
      <w:spacing w:after="0" w:line="13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F2536"/>
    <w:pPr>
      <w:widowControl w:val="0"/>
      <w:autoSpaceDE w:val="0"/>
      <w:autoSpaceDN w:val="0"/>
      <w:adjustRightInd w:val="0"/>
      <w:spacing w:after="0" w:line="163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F2536"/>
    <w:pPr>
      <w:widowControl w:val="0"/>
      <w:autoSpaceDE w:val="0"/>
      <w:autoSpaceDN w:val="0"/>
      <w:adjustRightInd w:val="0"/>
      <w:spacing w:after="0" w:line="168" w:lineRule="exact"/>
      <w:ind w:firstLine="58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F2536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AF253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AF2536"/>
    <w:rPr>
      <w:rFonts w:ascii="Times New Roman" w:hAnsi="Times New Roman" w:cs="Times New Roman"/>
      <w:b/>
      <w:bCs/>
      <w:sz w:val="16"/>
      <w:szCs w:val="16"/>
    </w:rPr>
  </w:style>
  <w:style w:type="table" w:styleId="ae">
    <w:name w:val="Table Grid"/>
    <w:basedOn w:val="a1"/>
    <w:uiPriority w:val="59"/>
    <w:rsid w:val="00AF2536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uiPriority w:val="99"/>
    <w:rsid w:val="00AF2536"/>
    <w:pPr>
      <w:widowControl w:val="0"/>
      <w:autoSpaceDE w:val="0"/>
      <w:autoSpaceDN w:val="0"/>
      <w:adjustRightInd w:val="0"/>
      <w:spacing w:after="0" w:line="16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AF2536"/>
    <w:rPr>
      <w:rFonts w:ascii="Century Gothic" w:hAnsi="Century Gothic" w:cs="Century Gothic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F2536"/>
    <w:pPr>
      <w:widowControl w:val="0"/>
      <w:autoSpaceDE w:val="0"/>
      <w:autoSpaceDN w:val="0"/>
      <w:adjustRightInd w:val="0"/>
      <w:spacing w:after="0" w:line="130" w:lineRule="exact"/>
      <w:ind w:hanging="62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AF2536"/>
    <w:rPr>
      <w:rFonts w:ascii="Century Gothic" w:hAnsi="Century Gothic" w:cs="Century Gothic"/>
      <w:spacing w:val="10"/>
      <w:sz w:val="14"/>
      <w:szCs w:val="14"/>
    </w:rPr>
  </w:style>
  <w:style w:type="paragraph" w:customStyle="1" w:styleId="Style5">
    <w:name w:val="Style5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F2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AF2536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29">
    <w:name w:val="Font Style29"/>
    <w:basedOn w:val="a0"/>
    <w:uiPriority w:val="99"/>
    <w:rsid w:val="00AF253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AF2536"/>
    <w:rPr>
      <w:rFonts w:ascii="Times New Roman" w:hAnsi="Times New Roman" w:cs="Times New Roman"/>
      <w:sz w:val="14"/>
      <w:szCs w:val="14"/>
    </w:rPr>
  </w:style>
  <w:style w:type="character" w:customStyle="1" w:styleId="FontStyle12">
    <w:name w:val="Font Style12"/>
    <w:basedOn w:val="a0"/>
    <w:uiPriority w:val="99"/>
    <w:rsid w:val="00AF2536"/>
    <w:rPr>
      <w:rFonts w:ascii="Times New Roman" w:hAnsi="Times New Roman" w:cs="Times New Roman"/>
      <w:b/>
      <w:bCs/>
      <w:sz w:val="12"/>
      <w:szCs w:val="12"/>
    </w:rPr>
  </w:style>
  <w:style w:type="paragraph" w:customStyle="1" w:styleId="Style6">
    <w:name w:val="Style6"/>
    <w:basedOn w:val="a"/>
    <w:uiPriority w:val="99"/>
    <w:rsid w:val="00AF2536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F2536"/>
    <w:rPr>
      <w:rFonts w:ascii="Times New Roman" w:hAnsi="Times New Roman" w:cs="Times New Roman" w:hint="default"/>
      <w:i/>
      <w:iCs/>
      <w:spacing w:val="30"/>
      <w:sz w:val="14"/>
      <w:szCs w:val="14"/>
    </w:rPr>
  </w:style>
  <w:style w:type="character" w:customStyle="1" w:styleId="FontStyle14">
    <w:name w:val="Font Style14"/>
    <w:basedOn w:val="a0"/>
    <w:uiPriority w:val="99"/>
    <w:rsid w:val="00AF2536"/>
    <w:rPr>
      <w:rFonts w:ascii="Verdana" w:hAnsi="Verdana" w:cs="Verdana" w:hint="default"/>
      <w:b/>
      <w:bCs/>
      <w:sz w:val="18"/>
      <w:szCs w:val="18"/>
    </w:rPr>
  </w:style>
  <w:style w:type="paragraph" w:styleId="af">
    <w:name w:val="No Spacing"/>
    <w:uiPriority w:val="99"/>
    <w:qFormat/>
    <w:rsid w:val="00A032F7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footnote text"/>
    <w:basedOn w:val="a"/>
    <w:link w:val="af1"/>
    <w:semiHidden/>
    <w:rsid w:val="003A22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A2247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semiHidden/>
    <w:rsid w:val="003A22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mash.ru/gur/g_obzor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tom.kharkov.com/number/9000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prom.ru/ru/okp/470000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A0E7-885D-426F-979A-1574955C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30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Кабинет_10</dc:creator>
  <cp:keywords/>
  <dc:description/>
  <cp:lastModifiedBy>Методист</cp:lastModifiedBy>
  <cp:revision>56</cp:revision>
  <cp:lastPrinted>2014-04-07T09:30:00Z</cp:lastPrinted>
  <dcterms:created xsi:type="dcterms:W3CDTF">2014-03-02T16:31:00Z</dcterms:created>
  <dcterms:modified xsi:type="dcterms:W3CDTF">2019-05-30T09:07:00Z</dcterms:modified>
</cp:coreProperties>
</file>